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2A25230" w14:textId="73CE4466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b/>
          <w:bCs/>
          <w:i/>
          <w:iCs/>
          <w:szCs w:val="24"/>
          <w:lang w:val="sv-SE"/>
        </w:rPr>
      </w:pPr>
      <w:r w:rsidRPr="00AB692C">
        <w:rPr>
          <w:rFonts w:cs="Arial"/>
          <w:szCs w:val="24"/>
          <w:lang w:val="sv-SE"/>
        </w:rPr>
        <w:t xml:space="preserve">Reglerna vid arbete från, samt underhåll och fortlöpande kontroll av, stegar och </w:t>
      </w:r>
      <w:proofErr w:type="spellStart"/>
      <w:r w:rsidRPr="00AB692C">
        <w:rPr>
          <w:rFonts w:cs="Arial"/>
          <w:szCs w:val="24"/>
          <w:lang w:val="sv-SE"/>
        </w:rPr>
        <w:t>arbetsbockar</w:t>
      </w:r>
      <w:proofErr w:type="spellEnd"/>
      <w:r w:rsidRPr="00AB692C">
        <w:rPr>
          <w:rFonts w:cs="Arial"/>
          <w:szCs w:val="24"/>
          <w:lang w:val="sv-SE"/>
        </w:rPr>
        <w:t xml:space="preserve"> regleras i Arbetsmiljöverkets föreskrift AFS </w:t>
      </w:r>
      <w:r w:rsidRPr="00AB692C">
        <w:rPr>
          <w:rFonts w:cs="Arial"/>
          <w:bCs/>
          <w:iCs/>
          <w:szCs w:val="24"/>
          <w:lang w:val="sv-SE"/>
        </w:rPr>
        <w:t>2004:3</w:t>
      </w:r>
      <w:r w:rsidRPr="00AB692C">
        <w:rPr>
          <w:rFonts w:cs="Arial"/>
          <w:szCs w:val="24"/>
          <w:lang w:val="sv-SE"/>
        </w:rPr>
        <w:t>/</w:t>
      </w:r>
      <w:r w:rsidRPr="00AB692C">
        <w:rPr>
          <w:rFonts w:cs="Arial"/>
          <w:bCs/>
          <w:iCs/>
          <w:szCs w:val="24"/>
          <w:lang w:val="sv-SE"/>
        </w:rPr>
        <w:t>2011:12 och AFS 1999:03</w:t>
      </w:r>
      <w:r w:rsidR="00B40618">
        <w:rPr>
          <w:rFonts w:cs="Arial"/>
          <w:bCs/>
          <w:iCs/>
          <w:szCs w:val="24"/>
          <w:lang w:val="sv-SE"/>
        </w:rPr>
        <w:t>.</w:t>
      </w:r>
    </w:p>
    <w:p w14:paraId="4837CA90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b/>
          <w:bCs/>
          <w:i/>
          <w:iCs/>
          <w:color w:val="0000FF"/>
          <w:szCs w:val="24"/>
          <w:lang w:val="sv-SE"/>
        </w:rPr>
      </w:pPr>
    </w:p>
    <w:p w14:paraId="1F62C8F6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  <w:r w:rsidRPr="00AB692C">
        <w:rPr>
          <w:rFonts w:cs="Arial"/>
          <w:color w:val="000000"/>
          <w:szCs w:val="24"/>
          <w:lang w:val="sv-SE"/>
        </w:rPr>
        <w:t>Denna anvisning utgör endast ett komplement till föreskriften och reglerar vid lokal tillämpning av den.</w:t>
      </w:r>
    </w:p>
    <w:p w14:paraId="2BC44642" w14:textId="1DFC9AC9" w:rsid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7ECAD547" w14:textId="1DBDC1FC" w:rsidR="00080E9A" w:rsidRPr="00C27D78" w:rsidRDefault="00080E9A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b/>
          <w:bCs/>
          <w:i/>
          <w:iCs/>
          <w:color w:val="0000FF"/>
          <w:szCs w:val="24"/>
          <w:lang w:val="sv-SE"/>
        </w:rPr>
      </w:pPr>
      <w:r w:rsidRPr="00C27D78">
        <w:rPr>
          <w:rFonts w:cs="Arial"/>
          <w:b/>
          <w:bCs/>
          <w:i/>
          <w:iCs/>
          <w:color w:val="0000FF"/>
          <w:szCs w:val="24"/>
          <w:lang w:val="sv-SE"/>
        </w:rPr>
        <w:t>Riskbedömning</w:t>
      </w:r>
    </w:p>
    <w:p w14:paraId="23C810FE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  <w:r w:rsidRPr="00AB692C">
        <w:rPr>
          <w:rFonts w:cs="Arial"/>
          <w:color w:val="000000"/>
          <w:szCs w:val="24"/>
          <w:lang w:val="sv-SE"/>
        </w:rPr>
        <w:t>Vid användning av stege skall detta framgå i utförd SJA (riskbedömning).</w:t>
      </w:r>
    </w:p>
    <w:p w14:paraId="4D40B0E5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45CF2C1D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37DC3618" w14:textId="77777777" w:rsidR="00AB692C" w:rsidRPr="00AB692C" w:rsidRDefault="00AB692C" w:rsidP="00AB692C">
      <w:pPr>
        <w:keepNext/>
        <w:tabs>
          <w:tab w:val="left" w:pos="851"/>
          <w:tab w:val="left" w:pos="1440"/>
          <w:tab w:val="left" w:pos="1985"/>
        </w:tabs>
        <w:spacing w:line="240" w:lineRule="auto"/>
        <w:ind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AB692C">
        <w:rPr>
          <w:rFonts w:cs="Arial"/>
          <w:b/>
          <w:bCs/>
          <w:sz w:val="24"/>
          <w:szCs w:val="24"/>
          <w:lang w:val="sv-SE"/>
        </w:rPr>
        <w:t>Arbete från stege</w:t>
      </w:r>
    </w:p>
    <w:p w14:paraId="1613FD3B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szCs w:val="24"/>
          <w:u w:val="single"/>
          <w:lang w:val="sv-SE"/>
        </w:rPr>
      </w:pPr>
    </w:p>
    <w:p w14:paraId="17E670FD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rFonts w:cs="Arial"/>
          <w:bCs/>
          <w:iCs/>
          <w:szCs w:val="24"/>
          <w:lang w:val="sv-SE"/>
        </w:rPr>
      </w:pPr>
      <w:r w:rsidRPr="00AB692C">
        <w:rPr>
          <w:rFonts w:cs="Arial"/>
          <w:bCs/>
          <w:iCs/>
          <w:szCs w:val="24"/>
          <w:lang w:val="sv-SE"/>
        </w:rPr>
        <w:t xml:space="preserve">Vid arbete från lös stege behöver personlig fallskyddsutrustning inte användas förutsatt att alla villkor i punkterna nedan är uppfyllda </w:t>
      </w:r>
    </w:p>
    <w:p w14:paraId="7E89685B" w14:textId="77777777" w:rsidR="00AB692C" w:rsidRPr="00AB692C" w:rsidRDefault="00AB692C" w:rsidP="00AB692C">
      <w:pPr>
        <w:numPr>
          <w:ilvl w:val="0"/>
          <w:numId w:val="23"/>
        </w:numPr>
        <w:tabs>
          <w:tab w:val="left" w:pos="851"/>
        </w:tabs>
        <w:spacing w:line="240" w:lineRule="auto"/>
        <w:rPr>
          <w:szCs w:val="24"/>
        </w:rPr>
      </w:pPr>
      <w:proofErr w:type="spellStart"/>
      <w:r w:rsidRPr="00AB692C">
        <w:rPr>
          <w:szCs w:val="24"/>
        </w:rPr>
        <w:t>endast</w:t>
      </w:r>
      <w:proofErr w:type="spellEnd"/>
      <w:r w:rsidRPr="00AB692C">
        <w:rPr>
          <w:szCs w:val="24"/>
        </w:rPr>
        <w:t xml:space="preserve"> </w:t>
      </w:r>
      <w:proofErr w:type="spellStart"/>
      <w:r w:rsidRPr="00AB692C">
        <w:rPr>
          <w:szCs w:val="24"/>
        </w:rPr>
        <w:t>enstaka</w:t>
      </w:r>
      <w:proofErr w:type="spellEnd"/>
      <w:r w:rsidRPr="00AB692C">
        <w:rPr>
          <w:szCs w:val="24"/>
        </w:rPr>
        <w:t xml:space="preserve"> </w:t>
      </w:r>
      <w:proofErr w:type="spellStart"/>
      <w:r w:rsidRPr="00AB692C">
        <w:rPr>
          <w:szCs w:val="24"/>
        </w:rPr>
        <w:t>arbeten</w:t>
      </w:r>
      <w:proofErr w:type="spellEnd"/>
      <w:r w:rsidRPr="00AB692C">
        <w:rPr>
          <w:szCs w:val="24"/>
        </w:rPr>
        <w:t xml:space="preserve"> </w:t>
      </w:r>
      <w:proofErr w:type="spellStart"/>
      <w:r w:rsidRPr="00AB692C">
        <w:rPr>
          <w:szCs w:val="24"/>
        </w:rPr>
        <w:t>utförs</w:t>
      </w:r>
      <w:proofErr w:type="spellEnd"/>
    </w:p>
    <w:p w14:paraId="78757214" w14:textId="77777777" w:rsidR="00AB692C" w:rsidRPr="00AB692C" w:rsidRDefault="00AB692C" w:rsidP="00AB692C">
      <w:pPr>
        <w:numPr>
          <w:ilvl w:val="0"/>
          <w:numId w:val="23"/>
        </w:numPr>
        <w:tabs>
          <w:tab w:val="left" w:pos="851"/>
        </w:tabs>
        <w:spacing w:line="240" w:lineRule="auto"/>
        <w:rPr>
          <w:szCs w:val="24"/>
          <w:lang w:val="sv-SE"/>
        </w:rPr>
      </w:pPr>
      <w:r w:rsidRPr="00AB692C">
        <w:rPr>
          <w:szCs w:val="24"/>
          <w:lang w:val="sv-SE"/>
        </w:rPr>
        <w:t>stegen är kortare än 5 meter</w:t>
      </w:r>
    </w:p>
    <w:p w14:paraId="4CA64F64" w14:textId="77777777" w:rsidR="00AB692C" w:rsidRPr="00AB692C" w:rsidRDefault="00AB692C" w:rsidP="00AB692C">
      <w:pPr>
        <w:numPr>
          <w:ilvl w:val="0"/>
          <w:numId w:val="23"/>
        </w:numPr>
        <w:tabs>
          <w:tab w:val="left" w:pos="851"/>
        </w:tabs>
        <w:spacing w:line="240" w:lineRule="auto"/>
        <w:rPr>
          <w:rFonts w:cs="Arial"/>
          <w:bCs/>
          <w:iCs/>
          <w:szCs w:val="24"/>
          <w:lang w:val="sv-SE"/>
        </w:rPr>
      </w:pPr>
      <w:r w:rsidRPr="00AB692C">
        <w:rPr>
          <w:szCs w:val="24"/>
          <w:lang w:val="sv-SE"/>
        </w:rPr>
        <w:t>arbetet tar mindre än 15 minuter per steguppställning och– arbetet kan utföras med en hand, och så att man håller sig fast i stegen med den andra handen.</w:t>
      </w:r>
    </w:p>
    <w:p w14:paraId="23409F59" w14:textId="77777777" w:rsidR="00AB692C" w:rsidRPr="00AB692C" w:rsidRDefault="00AB692C" w:rsidP="00AB692C">
      <w:pPr>
        <w:numPr>
          <w:ilvl w:val="0"/>
          <w:numId w:val="23"/>
        </w:numPr>
        <w:tabs>
          <w:tab w:val="left" w:pos="851"/>
        </w:tabs>
        <w:spacing w:line="240" w:lineRule="auto"/>
        <w:rPr>
          <w:rFonts w:cs="Arial"/>
          <w:bCs/>
          <w:iCs/>
          <w:szCs w:val="24"/>
          <w:lang w:val="sv-SE"/>
        </w:rPr>
      </w:pPr>
      <w:r w:rsidRPr="00AB692C">
        <w:rPr>
          <w:rFonts w:cs="Arial"/>
          <w:bCs/>
          <w:iCs/>
          <w:szCs w:val="24"/>
          <w:lang w:val="sv-SE"/>
        </w:rPr>
        <w:t>Båda händerna skall användas vid upp- och nedklättring på stege</w:t>
      </w:r>
    </w:p>
    <w:p w14:paraId="012DE204" w14:textId="77777777" w:rsidR="00AB692C" w:rsidRPr="00AB692C" w:rsidRDefault="00AB692C" w:rsidP="00AB692C">
      <w:pPr>
        <w:numPr>
          <w:ilvl w:val="0"/>
          <w:numId w:val="23"/>
        </w:numPr>
        <w:tabs>
          <w:tab w:val="left" w:pos="851"/>
        </w:tabs>
        <w:spacing w:line="240" w:lineRule="auto"/>
        <w:rPr>
          <w:rFonts w:cs="Arial"/>
          <w:bCs/>
          <w:iCs/>
          <w:szCs w:val="24"/>
          <w:lang w:val="sv-SE"/>
        </w:rPr>
      </w:pPr>
      <w:r w:rsidRPr="00AB692C">
        <w:rPr>
          <w:rFonts w:cs="Arial"/>
          <w:bCs/>
          <w:iCs/>
          <w:szCs w:val="24"/>
          <w:lang w:val="sv-SE"/>
        </w:rPr>
        <w:t>Verktyg och liknande får ej bäras i händerna utan skall förvaras i väska</w:t>
      </w:r>
    </w:p>
    <w:p w14:paraId="58446E45" w14:textId="77777777" w:rsidR="00AB692C" w:rsidRPr="00AB692C" w:rsidRDefault="00AB692C" w:rsidP="00AB692C">
      <w:pPr>
        <w:tabs>
          <w:tab w:val="left" w:pos="851"/>
        </w:tabs>
        <w:spacing w:line="240" w:lineRule="auto"/>
        <w:ind w:left="360"/>
        <w:rPr>
          <w:rFonts w:cs="Arial"/>
          <w:b/>
          <w:bCs/>
          <w:i/>
          <w:iCs/>
          <w:color w:val="0000FF"/>
          <w:szCs w:val="24"/>
          <w:lang w:val="sv-SE"/>
        </w:rPr>
      </w:pPr>
    </w:p>
    <w:p w14:paraId="54473D76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bCs/>
          <w:iCs/>
          <w:szCs w:val="24"/>
          <w:lang w:val="sv-SE"/>
        </w:rPr>
      </w:pPr>
      <w:r w:rsidRPr="00AB692C">
        <w:rPr>
          <w:rFonts w:cs="Arial"/>
          <w:bCs/>
          <w:iCs/>
          <w:szCs w:val="24"/>
          <w:lang w:val="sv-SE"/>
        </w:rPr>
        <w:t>Följande typer av stegar får användas endast om de är stadgade eller förankrade.</w:t>
      </w:r>
    </w:p>
    <w:p w14:paraId="4C0DA87D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bCs/>
          <w:iCs/>
          <w:szCs w:val="24"/>
          <w:lang w:val="sv-SE"/>
        </w:rPr>
      </w:pPr>
    </w:p>
    <w:p w14:paraId="4305AE55" w14:textId="77777777" w:rsidR="00AB692C" w:rsidRPr="00AB692C" w:rsidRDefault="00AB692C" w:rsidP="00AB692C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szCs w:val="24"/>
          <w:lang w:val="sv-SE"/>
        </w:rPr>
      </w:pPr>
      <w:r w:rsidRPr="00AB692C">
        <w:rPr>
          <w:rFonts w:cs="Arial"/>
          <w:szCs w:val="24"/>
          <w:lang w:val="sv-SE"/>
        </w:rPr>
        <w:t>Anliggande stege, längre än 5 meter, får endast användas om den är fast förankrad.</w:t>
      </w:r>
    </w:p>
    <w:p w14:paraId="4BFDD46F" w14:textId="77777777" w:rsidR="00AB692C" w:rsidRPr="00AB692C" w:rsidRDefault="00AB692C" w:rsidP="00AB692C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szCs w:val="24"/>
          <w:lang w:val="sv-SE"/>
        </w:rPr>
      </w:pPr>
      <w:r w:rsidRPr="00AB692C">
        <w:rPr>
          <w:rFonts w:cs="Arial"/>
          <w:szCs w:val="24"/>
          <w:lang w:val="sv-SE"/>
        </w:rPr>
        <w:t xml:space="preserve">Fristående stege med plattform och knästöd och </w:t>
      </w:r>
      <w:proofErr w:type="spellStart"/>
      <w:r w:rsidRPr="00AB692C">
        <w:rPr>
          <w:rFonts w:cs="Arial"/>
          <w:szCs w:val="24"/>
          <w:lang w:val="sv-SE"/>
        </w:rPr>
        <w:t>och</w:t>
      </w:r>
      <w:proofErr w:type="spellEnd"/>
      <w:r w:rsidRPr="00AB692C">
        <w:rPr>
          <w:rFonts w:cs="Arial"/>
          <w:szCs w:val="24"/>
          <w:lang w:val="sv-SE"/>
        </w:rPr>
        <w:t xml:space="preserve"> mer än 2 m höjd till plattformen.</w:t>
      </w:r>
    </w:p>
    <w:p w14:paraId="63CB9331" w14:textId="77777777" w:rsidR="00AB692C" w:rsidRPr="00AB692C" w:rsidRDefault="00AB692C" w:rsidP="00AB692C">
      <w:pPr>
        <w:numPr>
          <w:ilvl w:val="0"/>
          <w:numId w:val="21"/>
        </w:num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szCs w:val="24"/>
          <w:lang w:val="sv-SE"/>
        </w:rPr>
      </w:pPr>
      <w:r w:rsidRPr="00AB692C">
        <w:rPr>
          <w:rFonts w:cs="Arial"/>
          <w:szCs w:val="24"/>
          <w:lang w:val="sv-SE"/>
        </w:rPr>
        <w:t>Annan fristående stege som är högre än 3 m.</w:t>
      </w:r>
    </w:p>
    <w:p w14:paraId="13DABC15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496E4014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  <w:r w:rsidRPr="00AB692C">
        <w:rPr>
          <w:rFonts w:cs="Arial"/>
          <w:color w:val="000000"/>
          <w:szCs w:val="24"/>
          <w:lang w:val="sv-SE"/>
        </w:rPr>
        <w:t>Vid användandet av anliggande stege som är 4-5 meter skall stegvakt finnas.</w:t>
      </w:r>
    </w:p>
    <w:p w14:paraId="259D1FED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left="395" w:right="720" w:hanging="395"/>
        <w:rPr>
          <w:rFonts w:cs="Arial"/>
          <w:color w:val="000000"/>
          <w:szCs w:val="24"/>
          <w:lang w:val="sv-SE"/>
        </w:rPr>
      </w:pPr>
    </w:p>
    <w:p w14:paraId="17DE86B7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  <w:r w:rsidRPr="00AB692C">
        <w:rPr>
          <w:rFonts w:cs="Arial"/>
          <w:color w:val="000000"/>
          <w:szCs w:val="24"/>
          <w:lang w:val="sv-SE"/>
        </w:rPr>
        <w:t xml:space="preserve">Stegvakten skall stötta stegen hela tiden som arbete pågår. </w:t>
      </w:r>
    </w:p>
    <w:p w14:paraId="4EE2D61F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6F3D5394" w14:textId="77777777" w:rsidR="00AB692C" w:rsidRPr="00AB692C" w:rsidRDefault="00AB692C" w:rsidP="00AB692C">
      <w:pPr>
        <w:tabs>
          <w:tab w:val="left" w:pos="851"/>
        </w:tabs>
        <w:autoSpaceDE w:val="0"/>
        <w:autoSpaceDN w:val="0"/>
        <w:adjustRightInd w:val="0"/>
        <w:spacing w:line="240" w:lineRule="atLeast"/>
        <w:ind w:right="720"/>
        <w:rPr>
          <w:rFonts w:cs="Arial"/>
          <w:color w:val="000000"/>
          <w:szCs w:val="24"/>
          <w:lang w:val="sv-SE"/>
        </w:rPr>
      </w:pPr>
    </w:p>
    <w:p w14:paraId="1EBC3952" w14:textId="77777777" w:rsidR="00AB692C" w:rsidRPr="00AB692C" w:rsidRDefault="00AB692C" w:rsidP="00AB692C">
      <w:pPr>
        <w:keepNext/>
        <w:tabs>
          <w:tab w:val="left" w:pos="851"/>
          <w:tab w:val="left" w:pos="1440"/>
          <w:tab w:val="left" w:pos="1985"/>
        </w:tabs>
        <w:spacing w:line="240" w:lineRule="auto"/>
        <w:ind w:right="284"/>
        <w:outlineLvl w:val="1"/>
        <w:rPr>
          <w:rFonts w:cs="Arial"/>
          <w:b/>
          <w:bCs/>
          <w:sz w:val="24"/>
          <w:szCs w:val="24"/>
          <w:lang w:val="sv-SE"/>
        </w:rPr>
      </w:pPr>
      <w:r w:rsidRPr="00AB692C">
        <w:rPr>
          <w:rFonts w:cs="Arial"/>
          <w:b/>
          <w:bCs/>
          <w:sz w:val="24"/>
          <w:szCs w:val="24"/>
          <w:lang w:val="sv-SE"/>
        </w:rPr>
        <w:t>Underhåll, fortlöpande kontroll och märkning</w:t>
      </w:r>
    </w:p>
    <w:p w14:paraId="35EFCFA3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color w:val="000000"/>
          <w:szCs w:val="24"/>
          <w:lang w:val="sv-SE"/>
        </w:rPr>
      </w:pPr>
    </w:p>
    <w:p w14:paraId="4BFD79AE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b/>
          <w:i/>
          <w:color w:val="0000FF"/>
          <w:sz w:val="20"/>
          <w:lang w:val="sv-SE"/>
        </w:rPr>
      </w:pPr>
      <w:r w:rsidRPr="00AB692C">
        <w:rPr>
          <w:rFonts w:cs="Arial"/>
          <w:color w:val="000000"/>
          <w:szCs w:val="22"/>
          <w:lang w:val="sv-SE"/>
        </w:rPr>
        <w:t xml:space="preserve">Stegar och </w:t>
      </w:r>
      <w:proofErr w:type="spellStart"/>
      <w:r w:rsidRPr="00AB692C">
        <w:rPr>
          <w:rFonts w:cs="Arial"/>
          <w:color w:val="000000"/>
          <w:szCs w:val="22"/>
          <w:lang w:val="sv-SE"/>
        </w:rPr>
        <w:t>arbetsbockar</w:t>
      </w:r>
      <w:proofErr w:type="spellEnd"/>
      <w:r w:rsidRPr="00AB692C">
        <w:rPr>
          <w:rFonts w:cs="Arial"/>
          <w:color w:val="000000"/>
          <w:szCs w:val="22"/>
          <w:lang w:val="sv-SE"/>
        </w:rPr>
        <w:t xml:space="preserve"> skall underhållas väl och fortlöpande kontrolleras.</w:t>
      </w:r>
      <w:r w:rsidRPr="00AB692C">
        <w:rPr>
          <w:b/>
          <w:i/>
          <w:color w:val="0000FF"/>
          <w:sz w:val="20"/>
          <w:lang w:val="sv-SE"/>
        </w:rPr>
        <w:t xml:space="preserve"> </w:t>
      </w:r>
    </w:p>
    <w:p w14:paraId="5631DD67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  <w:r w:rsidRPr="00AB692C">
        <w:rPr>
          <w:szCs w:val="22"/>
          <w:lang w:val="sv-SE"/>
        </w:rPr>
        <w:t>Innan en</w:t>
      </w:r>
      <w:r w:rsidRPr="00AB692C">
        <w:rPr>
          <w:b/>
          <w:i/>
          <w:color w:val="0000FF"/>
          <w:sz w:val="20"/>
          <w:lang w:val="sv-SE"/>
        </w:rPr>
        <w:t xml:space="preserve"> </w:t>
      </w:r>
      <w:r w:rsidRPr="00AB692C">
        <w:rPr>
          <w:szCs w:val="22"/>
          <w:lang w:val="sv-SE"/>
        </w:rPr>
        <w:t>stege/stegvagn/</w:t>
      </w:r>
      <w:proofErr w:type="spellStart"/>
      <w:r w:rsidRPr="00AB692C">
        <w:rPr>
          <w:szCs w:val="22"/>
          <w:lang w:val="sv-SE"/>
        </w:rPr>
        <w:t>arbetsbock</w:t>
      </w:r>
      <w:proofErr w:type="spellEnd"/>
      <w:r w:rsidRPr="00AB692C">
        <w:rPr>
          <w:szCs w:val="22"/>
          <w:lang w:val="sv-SE"/>
        </w:rPr>
        <w:t xml:space="preserve"> beträds skall en egenkontroll utföras så ingen skada finns på stegen.</w:t>
      </w:r>
    </w:p>
    <w:p w14:paraId="5207A669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  <w:r w:rsidRPr="00AB692C">
        <w:rPr>
          <w:szCs w:val="22"/>
          <w:lang w:val="sv-SE"/>
        </w:rPr>
        <w:t>Stegen måste ALLTID vara märkt med årets årtal (klistermärke) för att få beträdas, denna märkning sitter bredvid stegens nummerskylt.</w:t>
      </w:r>
    </w:p>
    <w:p w14:paraId="0A87FCDD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1DFC6149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  <w:r w:rsidRPr="00AB692C">
        <w:rPr>
          <w:szCs w:val="22"/>
          <w:lang w:val="sv-SE"/>
        </w:rPr>
        <w:t>Saknar en stege årets klistermärke eller är skadad skall detta rapporteras till stegansvarig omgående. Denna stege får ej brukas.</w:t>
      </w:r>
    </w:p>
    <w:p w14:paraId="762CED6E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349D92D7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1C1721F1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3E7DDA3E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7D2A3F22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</w:p>
    <w:p w14:paraId="58C4E78C" w14:textId="77777777" w:rsidR="00AB692C" w:rsidRPr="00AB692C" w:rsidRDefault="00AB692C" w:rsidP="00AB692C">
      <w:pPr>
        <w:tabs>
          <w:tab w:val="left" w:pos="851"/>
        </w:tabs>
        <w:spacing w:line="240" w:lineRule="auto"/>
        <w:rPr>
          <w:szCs w:val="22"/>
          <w:lang w:val="sv-SE"/>
        </w:rPr>
      </w:pPr>
      <w:r w:rsidRPr="00AB692C">
        <w:rPr>
          <w:noProof/>
          <w:szCs w:val="22"/>
        </w:rPr>
        <w:lastRenderedPageBreak/>
        <w:drawing>
          <wp:anchor distT="0" distB="0" distL="114300" distR="114300" simplePos="0" relativeHeight="251659264" behindDoc="1" locked="0" layoutInCell="1" allowOverlap="1" wp14:anchorId="21ED869A" wp14:editId="30518648">
            <wp:simplePos x="0" y="0"/>
            <wp:positionH relativeFrom="column">
              <wp:posOffset>38100</wp:posOffset>
            </wp:positionH>
            <wp:positionV relativeFrom="paragraph">
              <wp:posOffset>45085</wp:posOffset>
            </wp:positionV>
            <wp:extent cx="2286000" cy="1371600"/>
            <wp:effectExtent l="0" t="0" r="0" b="0"/>
            <wp:wrapTight wrapText="right">
              <wp:wrapPolygon edited="0">
                <wp:start x="0" y="0"/>
                <wp:lineTo x="0" y="21300"/>
                <wp:lineTo x="21420" y="21300"/>
                <wp:lineTo x="21420" y="0"/>
                <wp:lineTo x="0" y="0"/>
              </wp:wrapPolygon>
            </wp:wrapTight>
            <wp:docPr id="3" name="Picture 3" descr="DSCN06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SCN0644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B692C">
        <w:rPr>
          <w:szCs w:val="22"/>
          <w:lang w:val="sv-SE"/>
        </w:rPr>
        <w:sym w:font="Wingdings" w:char="F0DF"/>
      </w:r>
      <w:r w:rsidRPr="00AB692C">
        <w:rPr>
          <w:szCs w:val="22"/>
          <w:lang w:val="sv-SE"/>
        </w:rPr>
        <w:t xml:space="preserve"> Bild med stegnummer + kontrollmärke</w:t>
      </w:r>
    </w:p>
    <w:p w14:paraId="14F3CACA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color w:val="000000"/>
          <w:szCs w:val="24"/>
          <w:lang w:val="sv-SE"/>
        </w:rPr>
      </w:pPr>
    </w:p>
    <w:p w14:paraId="67B7748F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color w:val="000000"/>
          <w:szCs w:val="24"/>
          <w:lang w:val="sv-SE"/>
        </w:rPr>
      </w:pPr>
    </w:p>
    <w:p w14:paraId="03FF6F3D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szCs w:val="24"/>
          <w:lang w:val="sv-SE"/>
        </w:rPr>
      </w:pPr>
      <w:r w:rsidRPr="00AB692C">
        <w:rPr>
          <w:rFonts w:cs="Arial"/>
          <w:color w:val="000000"/>
          <w:szCs w:val="24"/>
          <w:lang w:val="sv-SE"/>
        </w:rPr>
        <w:t xml:space="preserve">Stegarna får inte användas om deras hållfasthet eller säkerhet är nedsatt. Kontroll av samtliga företagets stegar och </w:t>
      </w:r>
      <w:proofErr w:type="spellStart"/>
      <w:r w:rsidRPr="00AB692C">
        <w:rPr>
          <w:rFonts w:cs="Arial"/>
          <w:color w:val="000000"/>
          <w:szCs w:val="24"/>
          <w:lang w:val="sv-SE"/>
        </w:rPr>
        <w:t>arbetsbockar</w:t>
      </w:r>
      <w:proofErr w:type="spellEnd"/>
      <w:r w:rsidRPr="00AB692C">
        <w:rPr>
          <w:rFonts w:cs="Arial"/>
          <w:color w:val="000000"/>
          <w:szCs w:val="24"/>
          <w:lang w:val="sv-SE"/>
        </w:rPr>
        <w:t xml:space="preserve"> skall </w:t>
      </w:r>
      <w:r w:rsidRPr="00AB692C">
        <w:rPr>
          <w:rFonts w:cs="Arial"/>
          <w:szCs w:val="24"/>
          <w:lang w:val="sv-SE"/>
        </w:rPr>
        <w:t xml:space="preserve">göras fortlöpande med ett intervall om längst 1 år. </w:t>
      </w:r>
    </w:p>
    <w:p w14:paraId="795B301A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szCs w:val="24"/>
          <w:lang w:val="sv-SE"/>
        </w:rPr>
      </w:pPr>
    </w:p>
    <w:p w14:paraId="3A515772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szCs w:val="24"/>
          <w:lang w:val="sv-SE"/>
        </w:rPr>
      </w:pPr>
    </w:p>
    <w:p w14:paraId="5D948FF2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rFonts w:cs="Arial"/>
          <w:color w:val="000000"/>
          <w:szCs w:val="24"/>
          <w:lang w:val="sv-SE"/>
        </w:rPr>
      </w:pPr>
    </w:p>
    <w:p w14:paraId="27632775" w14:textId="77777777" w:rsidR="00AB692C" w:rsidRPr="00AB692C" w:rsidRDefault="00AB692C" w:rsidP="00AB692C">
      <w:pPr>
        <w:tabs>
          <w:tab w:val="left" w:pos="851"/>
          <w:tab w:val="left" w:pos="1440"/>
          <w:tab w:val="left" w:pos="1985"/>
        </w:tabs>
        <w:spacing w:line="240" w:lineRule="auto"/>
        <w:ind w:right="720"/>
        <w:rPr>
          <w:bCs/>
          <w:iCs/>
          <w:szCs w:val="24"/>
          <w:lang w:val="sv-SE"/>
        </w:rPr>
      </w:pPr>
      <w:r w:rsidRPr="00AB692C">
        <w:rPr>
          <w:rFonts w:cs="Arial"/>
          <w:bCs/>
          <w:iCs/>
          <w:szCs w:val="24"/>
          <w:lang w:val="sv-SE"/>
        </w:rPr>
        <w:t xml:space="preserve">Respektive avdelningschef ansvarar för numrering och registerhållning samt kontroll och underhåll av stegar och </w:t>
      </w:r>
      <w:proofErr w:type="spellStart"/>
      <w:r w:rsidRPr="00AB692C">
        <w:rPr>
          <w:rFonts w:cs="Arial"/>
          <w:bCs/>
          <w:iCs/>
          <w:szCs w:val="24"/>
          <w:lang w:val="sv-SE"/>
        </w:rPr>
        <w:t>arbetsbockar</w:t>
      </w:r>
      <w:proofErr w:type="spellEnd"/>
      <w:r w:rsidRPr="00AB692C">
        <w:rPr>
          <w:rFonts w:cs="Arial"/>
          <w:bCs/>
          <w:iCs/>
          <w:szCs w:val="24"/>
          <w:lang w:val="sv-SE"/>
        </w:rPr>
        <w:t>.</w:t>
      </w:r>
    </w:p>
    <w:p w14:paraId="72B35432" w14:textId="77777777" w:rsidR="007D1FE7" w:rsidRPr="00AB692C" w:rsidRDefault="007D1FE7" w:rsidP="00DE4EB2">
      <w:pPr>
        <w:rPr>
          <w:lang w:val="sv-SE"/>
        </w:rPr>
      </w:pPr>
    </w:p>
    <w:sectPr w:rsidR="007D1FE7" w:rsidRPr="00AB692C" w:rsidSect="00D03159">
      <w:headerReference w:type="default" r:id="rId9"/>
      <w:footerReference w:type="default" r:id="rId10"/>
      <w:footerReference w:type="first" r:id="rId11"/>
      <w:pgSz w:w="11906" w:h="16838"/>
      <w:pgMar w:top="1843" w:right="1077" w:bottom="1134" w:left="992" w:header="567" w:footer="48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F4DB472" w14:textId="77777777" w:rsidR="00DB5E44" w:rsidRDefault="00DB5E44" w:rsidP="008C3873">
      <w:pPr>
        <w:spacing w:line="240" w:lineRule="auto"/>
      </w:pPr>
      <w:r>
        <w:separator/>
      </w:r>
    </w:p>
  </w:endnote>
  <w:endnote w:type="continuationSeparator" w:id="0">
    <w:p w14:paraId="22FDC5CE" w14:textId="77777777" w:rsidR="00DB5E44" w:rsidRDefault="00DB5E44" w:rsidP="008C387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2EAC11" w14:textId="11ED66EE" w:rsidR="00C4677C" w:rsidRPr="00AB692C" w:rsidRDefault="003344C5" w:rsidP="00C4677C">
    <w:pPr>
      <w:spacing w:line="240" w:lineRule="auto"/>
      <w:rPr>
        <w:rFonts w:cs="Arial"/>
        <w:sz w:val="18"/>
        <w:szCs w:val="18"/>
        <w:lang w:val="sv-SE"/>
      </w:rPr>
    </w:pPr>
    <w:proofErr w:type="spellStart"/>
    <w:r w:rsidRPr="00AB692C">
      <w:rPr>
        <w:color w:val="000000" w:themeColor="text1"/>
        <w:sz w:val="20"/>
        <w:lang w:val="sv-SE"/>
      </w:rPr>
      <w:t>Or</w:t>
    </w:r>
    <w:r w:rsidR="00C9051E" w:rsidRPr="00AB692C">
      <w:rPr>
        <w:color w:val="000000" w:themeColor="text1"/>
        <w:sz w:val="20"/>
        <w:lang w:val="sv-SE"/>
      </w:rPr>
      <w:t>i</w:t>
    </w:r>
    <w:r w:rsidRPr="00AB692C">
      <w:rPr>
        <w:color w:val="000000" w:themeColor="text1"/>
        <w:sz w:val="20"/>
        <w:lang w:val="sv-SE"/>
      </w:rPr>
      <w:t>ginated</w:t>
    </w:r>
    <w:proofErr w:type="spellEnd"/>
    <w:r w:rsidRPr="00AB692C">
      <w:rPr>
        <w:color w:val="000000" w:themeColor="text1"/>
        <w:sz w:val="20"/>
        <w:lang w:val="sv-SE"/>
      </w:rPr>
      <w:t xml:space="preserve"> from: </w:t>
    </w:r>
    <w:sdt>
      <w:sdtPr>
        <w:rPr>
          <w:color w:val="000000" w:themeColor="text1"/>
          <w:sz w:val="20"/>
        </w:rPr>
        <w:id w:val="1201052724"/>
        <w:placeholder>
          <w:docPart w:val="66B71931C83F4CFA975C349E88992622"/>
        </w:placeholder>
      </w:sdtPr>
      <w:sdtEndPr/>
      <w:sdtContent>
        <w:r w:rsidR="00AB692C" w:rsidRPr="00AB692C">
          <w:rPr>
            <w:color w:val="000000" w:themeColor="text1"/>
            <w:sz w:val="20"/>
            <w:lang w:val="sv-SE"/>
          </w:rPr>
          <w:t>Utföra ar</w:t>
        </w:r>
        <w:r w:rsidR="00AB692C">
          <w:rPr>
            <w:color w:val="000000" w:themeColor="text1"/>
            <w:sz w:val="20"/>
            <w:lang w:val="sv-SE"/>
          </w:rPr>
          <w:t>b</w:t>
        </w:r>
        <w:r w:rsidR="00AB692C" w:rsidRPr="00AB692C">
          <w:rPr>
            <w:color w:val="000000" w:themeColor="text1"/>
            <w:sz w:val="20"/>
            <w:lang w:val="sv-SE"/>
          </w:rPr>
          <w:t>ete sä</w:t>
        </w:r>
        <w:r w:rsidR="00AB692C">
          <w:rPr>
            <w:color w:val="000000" w:themeColor="text1"/>
            <w:sz w:val="20"/>
            <w:lang w:val="sv-SE"/>
          </w:rPr>
          <w:t>kert</w:t>
        </w:r>
      </w:sdtContent>
    </w:sdt>
  </w:p>
  <w:p w14:paraId="698BBFD8" w14:textId="77777777" w:rsidR="003344C5" w:rsidRPr="00AB692C" w:rsidRDefault="003344C5" w:rsidP="003344C5">
    <w:pPr>
      <w:pStyle w:val="Footer"/>
      <w:rPr>
        <w:color w:val="000000" w:themeColor="text1"/>
        <w:sz w:val="20"/>
        <w:lang w:val="sv-SE"/>
      </w:rPr>
    </w:pPr>
  </w:p>
  <w:p w14:paraId="314BC019" w14:textId="77777777" w:rsidR="008C3873" w:rsidRPr="00AB692C" w:rsidRDefault="008C3873" w:rsidP="008C3873">
    <w:pPr>
      <w:pStyle w:val="Footer"/>
      <w:jc w:val="center"/>
      <w:rPr>
        <w:color w:val="000000" w:themeColor="text1"/>
        <w:sz w:val="20"/>
        <w:lang w:val="en-US"/>
      </w:rPr>
    </w:pPr>
    <w:r w:rsidRPr="00AB692C">
      <w:rPr>
        <w:color w:val="000000" w:themeColor="text1"/>
        <w:sz w:val="20"/>
        <w:lang w:val="en-US"/>
      </w:rPr>
      <w:t xml:space="preserve">Page </w:t>
    </w:r>
    <w:r w:rsidRPr="008D1BBD">
      <w:rPr>
        <w:color w:val="000000" w:themeColor="text1"/>
        <w:sz w:val="20"/>
      </w:rPr>
      <w:fldChar w:fldCharType="begin"/>
    </w:r>
    <w:r w:rsidRPr="00AB692C">
      <w:rPr>
        <w:color w:val="000000" w:themeColor="text1"/>
        <w:sz w:val="20"/>
        <w:lang w:val="en-US"/>
      </w:rPr>
      <w:instrText xml:space="preserve"> PAGE  \* Arabic  \* MERGEFORMAT </w:instrText>
    </w:r>
    <w:r w:rsidRPr="008D1BBD">
      <w:rPr>
        <w:color w:val="000000" w:themeColor="text1"/>
        <w:sz w:val="20"/>
      </w:rPr>
      <w:fldChar w:fldCharType="separate"/>
    </w:r>
    <w:r w:rsidRPr="00AB692C">
      <w:rPr>
        <w:color w:val="000000" w:themeColor="text1"/>
        <w:sz w:val="20"/>
        <w:lang w:val="en-US"/>
      </w:rPr>
      <w:t>1</w:t>
    </w:r>
    <w:r w:rsidRPr="008D1BBD">
      <w:rPr>
        <w:color w:val="000000" w:themeColor="text1"/>
        <w:sz w:val="20"/>
      </w:rPr>
      <w:fldChar w:fldCharType="end"/>
    </w:r>
    <w:r w:rsidRPr="00AB692C">
      <w:rPr>
        <w:color w:val="000000" w:themeColor="text1"/>
        <w:sz w:val="20"/>
        <w:lang w:val="en-US"/>
      </w:rPr>
      <w:t xml:space="preserve"> of </w:t>
    </w:r>
    <w:r w:rsidRPr="008D1BBD">
      <w:rPr>
        <w:color w:val="000000" w:themeColor="text1"/>
        <w:sz w:val="20"/>
      </w:rPr>
      <w:fldChar w:fldCharType="begin"/>
    </w:r>
    <w:r w:rsidRPr="00AB692C">
      <w:rPr>
        <w:color w:val="000000" w:themeColor="text1"/>
        <w:sz w:val="20"/>
        <w:lang w:val="en-US"/>
      </w:rPr>
      <w:instrText xml:space="preserve"> NUMPAGES  \* Arabic  \* MERGEFORMAT </w:instrText>
    </w:r>
    <w:r w:rsidRPr="008D1BBD">
      <w:rPr>
        <w:color w:val="000000" w:themeColor="text1"/>
        <w:sz w:val="20"/>
      </w:rPr>
      <w:fldChar w:fldCharType="separate"/>
    </w:r>
    <w:r w:rsidRPr="00AB692C">
      <w:rPr>
        <w:color w:val="000000" w:themeColor="text1"/>
        <w:sz w:val="20"/>
        <w:lang w:val="en-US"/>
      </w:rPr>
      <w:t>1</w:t>
    </w:r>
    <w:r w:rsidRPr="008D1BBD">
      <w:rPr>
        <w:color w:val="000000" w:themeColor="text1"/>
        <w:sz w:val="2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9923" w:type="dxa"/>
      <w:jc w:val="center"/>
      <w:tblLook w:val="04A0" w:firstRow="1" w:lastRow="0" w:firstColumn="1" w:lastColumn="0" w:noHBand="0" w:noVBand="1"/>
    </w:tblPr>
    <w:tblGrid>
      <w:gridCol w:w="1560"/>
      <w:gridCol w:w="8363"/>
    </w:tblGrid>
    <w:tr w:rsidR="00A839CA" w14:paraId="7A67F55E" w14:textId="77777777" w:rsidTr="00131B51">
      <w:trPr>
        <w:trHeight w:val="489"/>
        <w:jc w:val="center"/>
      </w:trPr>
      <w:tc>
        <w:tcPr>
          <w:tcW w:w="156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47D8E937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</w:pP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F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rom</w:t>
          </w:r>
          <w:r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 xml:space="preserve"> process</w:t>
          </w:r>
          <w:r w:rsidRPr="00954D58">
            <w:rPr>
              <w:rFonts w:asciiTheme="minorHAnsi" w:hAnsiTheme="minorHAnsi" w:cstheme="minorHAnsi"/>
              <w:b/>
              <w:color w:val="767171" w:themeColor="background2" w:themeShade="80"/>
              <w:sz w:val="16"/>
              <w:szCs w:val="24"/>
            </w:rPr>
            <w:t>:</w:t>
          </w:r>
        </w:p>
      </w:tc>
      <w:tc>
        <w:tcPr>
          <w:tcW w:w="836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</w:tcPr>
        <w:p w14:paraId="6777CFB3" w14:textId="77777777" w:rsidR="00A839CA" w:rsidRPr="00954D58" w:rsidRDefault="00A839CA" w:rsidP="00A839CA">
          <w:pPr>
            <w:spacing w:line="240" w:lineRule="auto"/>
            <w:rPr>
              <w:rFonts w:asciiTheme="minorHAnsi" w:hAnsiTheme="minorHAnsi" w:cstheme="minorHAnsi"/>
              <w:sz w:val="18"/>
              <w:szCs w:val="18"/>
            </w:rPr>
          </w:pPr>
        </w:p>
      </w:tc>
    </w:tr>
  </w:tbl>
  <w:p w14:paraId="013D1435" w14:textId="77777777" w:rsidR="00A839CA" w:rsidRPr="00A839CA" w:rsidRDefault="00A839CA" w:rsidP="00A839CA">
    <w:pPr>
      <w:pStyle w:val="Footer"/>
      <w:jc w:val="center"/>
      <w:rPr>
        <w:color w:val="000000" w:themeColor="text1"/>
        <w:sz w:val="20"/>
      </w:rPr>
    </w:pPr>
    <w:r w:rsidRPr="008D1BBD">
      <w:rPr>
        <w:color w:val="000000" w:themeColor="text1"/>
        <w:sz w:val="20"/>
      </w:rPr>
      <w:t xml:space="preserve">Page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PAGE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  <w:r w:rsidRPr="008D1BBD">
      <w:rPr>
        <w:color w:val="000000" w:themeColor="text1"/>
        <w:sz w:val="20"/>
      </w:rPr>
      <w:t xml:space="preserve"> of </w:t>
    </w:r>
    <w:r w:rsidRPr="008D1BBD">
      <w:rPr>
        <w:color w:val="000000" w:themeColor="text1"/>
        <w:sz w:val="20"/>
      </w:rPr>
      <w:fldChar w:fldCharType="begin"/>
    </w:r>
    <w:r w:rsidRPr="008D1BBD">
      <w:rPr>
        <w:color w:val="000000" w:themeColor="text1"/>
        <w:sz w:val="20"/>
      </w:rPr>
      <w:instrText xml:space="preserve"> NUMPAGES  \* Arabic  \* MERGEFORMAT </w:instrText>
    </w:r>
    <w:r w:rsidRPr="008D1BBD">
      <w:rPr>
        <w:color w:val="000000" w:themeColor="text1"/>
        <w:sz w:val="20"/>
      </w:rPr>
      <w:fldChar w:fldCharType="separate"/>
    </w:r>
    <w:r>
      <w:rPr>
        <w:color w:val="000000" w:themeColor="text1"/>
        <w:sz w:val="20"/>
      </w:rPr>
      <w:t>2</w:t>
    </w:r>
    <w:r w:rsidRPr="008D1BBD">
      <w:rPr>
        <w:color w:val="000000" w:themeColor="text1"/>
        <w:sz w:val="2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3CBD45E" w14:textId="77777777" w:rsidR="00DB5E44" w:rsidRDefault="00DB5E44" w:rsidP="008C3873">
      <w:pPr>
        <w:spacing w:line="240" w:lineRule="auto"/>
      </w:pPr>
      <w:r>
        <w:separator/>
      </w:r>
    </w:p>
  </w:footnote>
  <w:footnote w:type="continuationSeparator" w:id="0">
    <w:p w14:paraId="432EA32C" w14:textId="77777777" w:rsidR="00DB5E44" w:rsidRDefault="00DB5E44" w:rsidP="008C387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C7CF22" w14:textId="76EB659F" w:rsidR="00C87A22" w:rsidRPr="00B07472" w:rsidRDefault="00AD3CE3" w:rsidP="00525840">
    <w:pPr>
      <w:pStyle w:val="Header"/>
      <w:tabs>
        <w:tab w:val="clear" w:pos="4536"/>
        <w:tab w:val="left" w:pos="6537"/>
      </w:tabs>
      <w:rPr>
        <w:rFonts w:cstheme="minorHAnsi"/>
        <w:sz w:val="16"/>
        <w:szCs w:val="16"/>
        <w:lang w:val="en-US"/>
      </w:rPr>
    </w:pPr>
    <w:r>
      <w:rPr>
        <w:rFonts w:cstheme="minorHAnsi"/>
        <w:i/>
        <w:iCs/>
        <w:color w:val="FF0000"/>
        <w:sz w:val="16"/>
        <w:szCs w:val="16"/>
        <w:lang w:val="en-US"/>
      </w:rPr>
      <w:t xml:space="preserve"> </w:t>
    </w:r>
    <w:r w:rsidR="000957C6" w:rsidRPr="00D4709A">
      <w:rPr>
        <w:noProof/>
      </w:rPr>
      <w:drawing>
        <wp:inline distT="0" distB="0" distL="0" distR="0" wp14:anchorId="718C4D3B" wp14:editId="2E7BCC24">
          <wp:extent cx="985618" cy="361950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1727" cy="36786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87A22">
      <w:rPr>
        <w:rFonts w:cstheme="minorHAnsi"/>
        <w:i/>
        <w:iCs/>
        <w:color w:val="FF0000"/>
        <w:sz w:val="16"/>
        <w:szCs w:val="16"/>
        <w:lang w:val="en-US"/>
      </w:rPr>
      <w:tab/>
    </w:r>
    <w:r w:rsidR="008668D1">
      <w:rPr>
        <w:rFonts w:cstheme="minorHAnsi"/>
        <w:i/>
        <w:iCs/>
        <w:color w:val="FF0000"/>
        <w:sz w:val="16"/>
        <w:szCs w:val="16"/>
        <w:lang w:val="en-US"/>
      </w:rPr>
      <w:t>Printed c</w:t>
    </w:r>
    <w:r w:rsidR="008668D1" w:rsidRPr="00954D58">
      <w:rPr>
        <w:rFonts w:cstheme="minorHAnsi"/>
        <w:i/>
        <w:iCs/>
        <w:color w:val="FF0000"/>
        <w:sz w:val="16"/>
        <w:szCs w:val="16"/>
        <w:lang w:val="en-US"/>
      </w:rPr>
      <w:t xml:space="preserve">opy – not valid as </w:t>
    </w:r>
    <w:r w:rsidR="008668D1">
      <w:rPr>
        <w:rFonts w:cstheme="minorHAnsi"/>
        <w:i/>
        <w:iCs/>
        <w:color w:val="FF0000"/>
        <w:sz w:val="16"/>
        <w:szCs w:val="16"/>
        <w:lang w:val="en-US"/>
      </w:rPr>
      <w:t>Steering document</w:t>
    </w:r>
  </w:p>
  <w:tbl>
    <w:tblPr>
      <w:tblStyle w:val="TableGrid"/>
      <w:tblW w:w="9918" w:type="dxa"/>
      <w:jc w:val="center"/>
      <w:tblLook w:val="04A0" w:firstRow="1" w:lastRow="0" w:firstColumn="1" w:lastColumn="0" w:noHBand="0" w:noVBand="1"/>
    </w:tblPr>
    <w:tblGrid>
      <w:gridCol w:w="1696"/>
      <w:gridCol w:w="1628"/>
      <w:gridCol w:w="2058"/>
      <w:gridCol w:w="1984"/>
      <w:gridCol w:w="1134"/>
      <w:gridCol w:w="1418"/>
    </w:tblGrid>
    <w:tr w:rsidR="00C87A22" w:rsidRPr="00BB579B" w14:paraId="3CE8CCA4" w14:textId="77777777" w:rsidTr="00644DD0">
      <w:trPr>
        <w:trHeight w:val="412"/>
        <w:jc w:val="center"/>
      </w:trPr>
      <w:tc>
        <w:tcPr>
          <w:tcW w:w="7366" w:type="dxa"/>
          <w:gridSpan w:val="4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5622AAA" w14:textId="77777777" w:rsidR="00C87A22" w:rsidRPr="00F10AF7" w:rsidRDefault="00C87A22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F10AF7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Title  </w:t>
          </w:r>
        </w:p>
        <w:sdt>
          <w:sdtPr>
            <w:rPr>
              <w:rFonts w:cs="Arial"/>
              <w:b/>
              <w:lang w:val="sv-SE"/>
            </w:rPr>
            <w:id w:val="444435252"/>
            <w:placeholder>
              <w:docPart w:val="6BA1085081DB412B8F8FA0859C057AE1"/>
            </w:placeholder>
            <w:text/>
          </w:sdtPr>
          <w:sdtEndPr/>
          <w:sdtContent>
            <w:p w14:paraId="220B7109" w14:textId="3332DDCF" w:rsidR="00224E56" w:rsidRPr="003629FE" w:rsidRDefault="00AB692C" w:rsidP="00224E56">
              <w:pPr>
                <w:spacing w:line="240" w:lineRule="auto"/>
                <w:rPr>
                  <w:rFonts w:cs="Arial"/>
                  <w:b/>
                </w:rPr>
              </w:pPr>
              <w:r>
                <w:rPr>
                  <w:rFonts w:cs="Arial"/>
                  <w:b/>
                  <w:lang w:val="sv-SE"/>
                </w:rPr>
                <w:t>STEGAR OCH ARBETSBOCKAR</w:t>
              </w:r>
            </w:p>
          </w:sdtContent>
        </w:sdt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A73E01A" w14:textId="77777777" w:rsidR="00224E56" w:rsidRDefault="00C87A22" w:rsidP="00F10AF7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Identifier</w:t>
          </w:r>
        </w:p>
        <w:sdt>
          <w:sdtPr>
            <w:rPr>
              <w:rFonts w:cs="Arial"/>
              <w:b/>
              <w:bCs/>
            </w:rPr>
            <w:id w:val="1940489239"/>
            <w:placeholder>
              <w:docPart w:val="841758636B114CC699E443171C4B8D5A"/>
            </w:placeholder>
            <w:text/>
          </w:sdtPr>
          <w:sdtEndPr/>
          <w:sdtContent>
            <w:p w14:paraId="024C1C5D" w14:textId="44E18E47" w:rsidR="00F10AF7" w:rsidRPr="003629FE" w:rsidRDefault="00AB692C" w:rsidP="00F10AF7">
              <w:pPr>
                <w:spacing w:line="240" w:lineRule="auto"/>
                <w:rPr>
                  <w:rFonts w:cs="Arial"/>
                  <w:b/>
                  <w:bCs/>
                  <w:sz w:val="22"/>
                  <w:lang w:eastAsia="en-US"/>
                </w:rPr>
              </w:pPr>
              <w:r>
                <w:rPr>
                  <w:rFonts w:cs="Arial"/>
                  <w:b/>
                  <w:bCs/>
                </w:rPr>
                <w:t>HMSS-325</w:t>
              </w:r>
            </w:p>
          </w:sdtContent>
        </w:sdt>
      </w:tc>
    </w:tr>
    <w:tr w:rsidR="007D1FE7" w:rsidRPr="000E0421" w14:paraId="1A675B85" w14:textId="77777777" w:rsidTr="00644DD0">
      <w:trPr>
        <w:trHeight w:val="390"/>
        <w:jc w:val="center"/>
      </w:trPr>
      <w:tc>
        <w:tcPr>
          <w:tcW w:w="169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49FF738A" w14:textId="77777777" w:rsidR="004C278D" w:rsidRPr="00BB579B" w:rsidRDefault="004C278D" w:rsidP="00224E56">
          <w:pPr>
            <w:spacing w:line="240" w:lineRule="auto"/>
            <w:rPr>
              <w:rFonts w:cs="Arial"/>
              <w:sz w:val="18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Document Type</w:t>
          </w:r>
          <w:r w:rsidRPr="00BB579B">
            <w:rPr>
              <w:rFonts w:cs="Arial"/>
              <w:sz w:val="18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bCs/>
              <w:sz w:val="18"/>
              <w:szCs w:val="18"/>
              <w:lang w:val="en-US"/>
            </w:rPr>
            <w:id w:val="73788042"/>
            <w:placeholder>
              <w:docPart w:val="0798DAAAF2F742DEB50365650CE69213"/>
            </w:placeholder>
            <w:text/>
          </w:sdtPr>
          <w:sdtEndPr/>
          <w:sdtContent>
            <w:p w14:paraId="68005C4F" w14:textId="0C43C96E" w:rsidR="004C278D" w:rsidRPr="00BB579B" w:rsidRDefault="00AB692C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8"/>
                  <w:szCs w:val="18"/>
                  <w:lang w:val="en-US"/>
                </w:rPr>
              </w:pPr>
              <w:proofErr w:type="spellStart"/>
              <w:r>
                <w:rPr>
                  <w:rFonts w:cs="Arial"/>
                  <w:bCs/>
                  <w:sz w:val="18"/>
                  <w:szCs w:val="18"/>
                  <w:lang w:val="en-US"/>
                </w:rPr>
                <w:t>Anvisning</w:t>
              </w:r>
              <w:proofErr w:type="spellEnd"/>
            </w:p>
          </w:sdtContent>
        </w:sdt>
      </w:tc>
      <w:tc>
        <w:tcPr>
          <w:tcW w:w="162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70E2211B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Relevant unit</w:t>
          </w:r>
        </w:p>
        <w:sdt>
          <w:sdtPr>
            <w:rPr>
              <w:rFonts w:cs="Arial"/>
              <w:sz w:val="18"/>
              <w:szCs w:val="18"/>
            </w:rPr>
            <w:id w:val="-805707768"/>
            <w:placeholder>
              <w:docPart w:val="0798DAAAF2F742DEB50365650CE69213"/>
            </w:placeholder>
            <w:text/>
          </w:sdtPr>
          <w:sdtEndPr/>
          <w:sdtContent>
            <w:p w14:paraId="2E1D03EB" w14:textId="662BA13C" w:rsidR="004C278D" w:rsidRPr="000E0421" w:rsidRDefault="00AB692C" w:rsidP="00224E56">
              <w:pPr>
                <w:spacing w:line="240" w:lineRule="auto"/>
                <w:rPr>
                  <w:rFonts w:cs="Arial"/>
                  <w:sz w:val="18"/>
                  <w:szCs w:val="18"/>
                  <w:lang w:val="en-US"/>
                </w:rPr>
              </w:pPr>
              <w:r>
                <w:rPr>
                  <w:rFonts w:cs="Arial"/>
                  <w:sz w:val="18"/>
                  <w:szCs w:val="18"/>
                </w:rPr>
                <w:t>INOVYN Sverige</w:t>
              </w:r>
            </w:p>
          </w:sdtContent>
        </w:sdt>
      </w:tc>
      <w:tc>
        <w:tcPr>
          <w:tcW w:w="205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A2C12A2" w14:textId="77777777" w:rsidR="004C278D" w:rsidRPr="004C278D" w:rsidRDefault="004C278D" w:rsidP="004C278D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 xml:space="preserve">Verifier </w:t>
          </w:r>
        </w:p>
        <w:sdt>
          <w:sdtPr>
            <w:rPr>
              <w:rFonts w:cs="Arial"/>
              <w:bCs/>
              <w:sz w:val="18"/>
              <w:szCs w:val="18"/>
            </w:rPr>
            <w:id w:val="-17245334"/>
            <w:placeholder>
              <w:docPart w:val="F75C5003641C4349AA46FD5A8D06DB79"/>
            </w:placeholder>
            <w:text/>
          </w:sdtPr>
          <w:sdtEndPr/>
          <w:sdtContent>
            <w:p w14:paraId="77D39688" w14:textId="57B414B2" w:rsidR="004C278D" w:rsidRPr="00433774" w:rsidRDefault="00AB692C" w:rsidP="00224E56">
              <w:pPr>
                <w:spacing w:line="240" w:lineRule="auto"/>
                <w:rPr>
                  <w:rFonts w:cs="Arial"/>
                  <w:b/>
                  <w:color w:val="767171" w:themeColor="background2" w:themeShade="80"/>
                  <w:sz w:val="16"/>
                  <w:szCs w:val="24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Anne-Louise Thäng</w:t>
              </w:r>
            </w:p>
          </w:sdtContent>
        </w:sdt>
      </w:tc>
      <w:tc>
        <w:tcPr>
          <w:tcW w:w="198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B42DCC4" w14:textId="77777777" w:rsidR="004C278D" w:rsidRPr="004C278D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4C278D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Approver</w:t>
          </w:r>
        </w:p>
        <w:sdt>
          <w:sdtPr>
            <w:rPr>
              <w:rFonts w:cs="Arial"/>
              <w:bCs/>
              <w:sz w:val="18"/>
              <w:szCs w:val="18"/>
            </w:rPr>
            <w:id w:val="2015026829"/>
            <w:placeholder>
              <w:docPart w:val="0798DAAAF2F742DEB50365650CE69213"/>
            </w:placeholder>
            <w:text/>
          </w:sdtPr>
          <w:sdtEndPr/>
          <w:sdtContent>
            <w:p w14:paraId="1F1BFA56" w14:textId="2CFFB5A8" w:rsidR="004C278D" w:rsidRPr="000E0421" w:rsidRDefault="00AB692C" w:rsidP="00224E56">
              <w:pPr>
                <w:spacing w:line="240" w:lineRule="auto"/>
                <w:rPr>
                  <w:rFonts w:cs="Arial"/>
                  <w:bCs/>
                  <w:color w:val="767171" w:themeColor="background2" w:themeShade="80"/>
                  <w:sz w:val="18"/>
                  <w:szCs w:val="18"/>
                  <w:lang w:val="en-US"/>
                </w:rPr>
              </w:pPr>
              <w:r>
                <w:rPr>
                  <w:rFonts w:cs="Arial"/>
                  <w:bCs/>
                  <w:sz w:val="18"/>
                  <w:szCs w:val="18"/>
                </w:rPr>
                <w:t>Åsa Burman</w:t>
              </w:r>
            </w:p>
          </w:sdtContent>
        </w:sdt>
      </w:tc>
      <w:tc>
        <w:tcPr>
          <w:tcW w:w="113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0F5F7263" w14:textId="77777777" w:rsidR="004C278D" w:rsidRDefault="004C278D" w:rsidP="00C4677C">
          <w:pPr>
            <w:spacing w:line="240" w:lineRule="auto"/>
            <w:rPr>
              <w:rFonts w:cs="Arial"/>
              <w:sz w:val="16"/>
              <w:szCs w:val="24"/>
              <w:lang w:val="en-US"/>
            </w:rPr>
          </w:pP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Revision</w:t>
          </w: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</w:p>
        <w:sdt>
          <w:sdtPr>
            <w:rPr>
              <w:rFonts w:cs="Arial"/>
              <w:sz w:val="18"/>
              <w:szCs w:val="18"/>
            </w:rPr>
            <w:id w:val="878977735"/>
            <w:placeholder>
              <w:docPart w:val="BE48850EE6AF41ACA0D9A94E03917997"/>
            </w:placeholder>
            <w:text/>
          </w:sdtPr>
          <w:sdtEndPr/>
          <w:sdtContent>
            <w:p w14:paraId="5BB3FBD5" w14:textId="6CAA86C0" w:rsidR="00C4677C" w:rsidRPr="00DA4226" w:rsidRDefault="00C27D78" w:rsidP="00C4677C">
              <w:pPr>
                <w:spacing w:line="240" w:lineRule="auto"/>
                <w:rPr>
                  <w:rFonts w:cs="Arial"/>
                  <w:sz w:val="18"/>
                  <w:szCs w:val="18"/>
                  <w:lang w:eastAsia="en-US"/>
                </w:rPr>
              </w:pPr>
              <w:r>
                <w:rPr>
                  <w:rFonts w:cs="Arial"/>
                  <w:sz w:val="18"/>
                  <w:szCs w:val="18"/>
                </w:rPr>
                <w:t>5</w:t>
              </w:r>
            </w:p>
          </w:sdtContent>
        </w:sdt>
      </w:tc>
      <w:tc>
        <w:tcPr>
          <w:tcW w:w="1418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</w:tcPr>
        <w:p w14:paraId="22D0F93D" w14:textId="77777777" w:rsidR="004C278D" w:rsidRPr="00BB579B" w:rsidRDefault="004C278D" w:rsidP="00224E56">
          <w:pPr>
            <w:spacing w:line="240" w:lineRule="auto"/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</w:pPr>
          <w:r w:rsidRPr="00BB579B">
            <w:rPr>
              <w:rFonts w:cs="Arial"/>
              <w:sz w:val="16"/>
              <w:szCs w:val="24"/>
              <w:lang w:val="en-US"/>
            </w:rPr>
            <w:t xml:space="preserve"> </w:t>
          </w:r>
          <w:r w:rsidRPr="00BB579B">
            <w:rPr>
              <w:rFonts w:cs="Arial"/>
              <w:b/>
              <w:color w:val="767171" w:themeColor="background2" w:themeShade="80"/>
              <w:sz w:val="16"/>
              <w:szCs w:val="24"/>
              <w:lang w:val="en-US"/>
            </w:rPr>
            <w:t>Valid to</w:t>
          </w:r>
        </w:p>
        <w:sdt>
          <w:sdtPr>
            <w:rPr>
              <w:rFonts w:cs="Arial"/>
              <w:sz w:val="18"/>
              <w:szCs w:val="18"/>
              <w:lang w:val="sv-SE"/>
            </w:rPr>
            <w:id w:val="2047565534"/>
            <w:placeholder>
              <w:docPart w:val="0798DAAAF2F742DEB50365650CE69213"/>
            </w:placeholder>
            <w:text/>
          </w:sdtPr>
          <w:sdtEndPr/>
          <w:sdtContent>
            <w:p w14:paraId="45F6715A" w14:textId="5C419230" w:rsidR="004C278D" w:rsidRPr="001F7729" w:rsidRDefault="00C27D78" w:rsidP="00224E56">
              <w:pPr>
                <w:spacing w:line="240" w:lineRule="auto"/>
                <w:rPr>
                  <w:rFonts w:cs="Arial"/>
                  <w:sz w:val="18"/>
                  <w:szCs w:val="18"/>
                </w:rPr>
              </w:pPr>
              <w:r>
                <w:rPr>
                  <w:rFonts w:cs="Arial"/>
                  <w:sz w:val="18"/>
                  <w:szCs w:val="18"/>
                  <w:lang w:val="sv-SE"/>
                </w:rPr>
                <w:t>2027-11-18</w:t>
              </w:r>
            </w:p>
          </w:sdtContent>
        </w:sdt>
      </w:tc>
    </w:tr>
  </w:tbl>
  <w:p w14:paraId="3E469624" w14:textId="082B32B0" w:rsidR="003344C5" w:rsidRPr="001F7729" w:rsidRDefault="006A5273" w:rsidP="00161A19">
    <w:pPr>
      <w:pStyle w:val="Header"/>
      <w:tabs>
        <w:tab w:val="clear" w:pos="4536"/>
        <w:tab w:val="clear" w:pos="9072"/>
        <w:tab w:val="left" w:pos="3265"/>
      </w:tabs>
    </w:pPr>
    <w:r w:rsidRPr="001F7729"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5616EE82"/>
    <w:lvl w:ilvl="0">
      <w:numFmt w:val="bullet"/>
      <w:lvlText w:val="*"/>
      <w:lvlJc w:val="left"/>
    </w:lvl>
  </w:abstractNum>
  <w:abstractNum w:abstractNumId="1" w15:restartNumberingAfterBreak="0">
    <w:nsid w:val="039F1489"/>
    <w:multiLevelType w:val="hybridMultilevel"/>
    <w:tmpl w:val="6294263A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023D0D"/>
    <w:multiLevelType w:val="multilevel"/>
    <w:tmpl w:val="A440D88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Style2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56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784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712" w:hanging="1440"/>
      </w:pPr>
      <w:rPr>
        <w:rFonts w:hint="default"/>
      </w:rPr>
    </w:lvl>
  </w:abstractNum>
  <w:abstractNum w:abstractNumId="3" w15:restartNumberingAfterBreak="0">
    <w:nsid w:val="110F213B"/>
    <w:multiLevelType w:val="hybridMultilevel"/>
    <w:tmpl w:val="0FC44286"/>
    <w:lvl w:ilvl="0" w:tplc="041D000F">
      <w:start w:val="1"/>
      <w:numFmt w:val="decimal"/>
      <w:lvlText w:val="%1."/>
      <w:lvlJc w:val="left"/>
      <w:pPr>
        <w:tabs>
          <w:tab w:val="num" w:pos="1854"/>
        </w:tabs>
        <w:ind w:left="1854" w:hanging="360"/>
      </w:pPr>
    </w:lvl>
    <w:lvl w:ilvl="1" w:tplc="041D0019">
      <w:start w:val="1"/>
      <w:numFmt w:val="lowerLetter"/>
      <w:lvlText w:val="%2."/>
      <w:lvlJc w:val="left"/>
      <w:pPr>
        <w:tabs>
          <w:tab w:val="num" w:pos="2574"/>
        </w:tabs>
        <w:ind w:left="2574" w:hanging="360"/>
      </w:pPr>
    </w:lvl>
    <w:lvl w:ilvl="2" w:tplc="041D001B">
      <w:start w:val="1"/>
      <w:numFmt w:val="lowerRoman"/>
      <w:lvlText w:val="%3."/>
      <w:lvlJc w:val="right"/>
      <w:pPr>
        <w:tabs>
          <w:tab w:val="num" w:pos="3294"/>
        </w:tabs>
        <w:ind w:left="3294" w:hanging="180"/>
      </w:pPr>
    </w:lvl>
    <w:lvl w:ilvl="3" w:tplc="041D000F">
      <w:start w:val="1"/>
      <w:numFmt w:val="decimal"/>
      <w:lvlText w:val="%4."/>
      <w:lvlJc w:val="left"/>
      <w:pPr>
        <w:tabs>
          <w:tab w:val="num" w:pos="4014"/>
        </w:tabs>
        <w:ind w:left="4014" w:hanging="360"/>
      </w:pPr>
    </w:lvl>
    <w:lvl w:ilvl="4" w:tplc="041D0019">
      <w:start w:val="1"/>
      <w:numFmt w:val="lowerLetter"/>
      <w:lvlText w:val="%5."/>
      <w:lvlJc w:val="left"/>
      <w:pPr>
        <w:tabs>
          <w:tab w:val="num" w:pos="4734"/>
        </w:tabs>
        <w:ind w:left="4734" w:hanging="360"/>
      </w:pPr>
    </w:lvl>
    <w:lvl w:ilvl="5" w:tplc="041D001B">
      <w:start w:val="1"/>
      <w:numFmt w:val="lowerRoman"/>
      <w:lvlText w:val="%6."/>
      <w:lvlJc w:val="right"/>
      <w:pPr>
        <w:tabs>
          <w:tab w:val="num" w:pos="5454"/>
        </w:tabs>
        <w:ind w:left="5454" w:hanging="180"/>
      </w:pPr>
    </w:lvl>
    <w:lvl w:ilvl="6" w:tplc="041D000F">
      <w:start w:val="1"/>
      <w:numFmt w:val="decimal"/>
      <w:lvlText w:val="%7."/>
      <w:lvlJc w:val="left"/>
      <w:pPr>
        <w:tabs>
          <w:tab w:val="num" w:pos="6174"/>
        </w:tabs>
        <w:ind w:left="6174" w:hanging="360"/>
      </w:pPr>
    </w:lvl>
    <w:lvl w:ilvl="7" w:tplc="041D0019">
      <w:start w:val="1"/>
      <w:numFmt w:val="lowerLetter"/>
      <w:lvlText w:val="%8."/>
      <w:lvlJc w:val="left"/>
      <w:pPr>
        <w:tabs>
          <w:tab w:val="num" w:pos="6894"/>
        </w:tabs>
        <w:ind w:left="6894" w:hanging="360"/>
      </w:pPr>
    </w:lvl>
    <w:lvl w:ilvl="8" w:tplc="041D001B">
      <w:start w:val="1"/>
      <w:numFmt w:val="lowerRoman"/>
      <w:lvlText w:val="%9."/>
      <w:lvlJc w:val="right"/>
      <w:pPr>
        <w:tabs>
          <w:tab w:val="num" w:pos="7614"/>
        </w:tabs>
        <w:ind w:left="7614" w:hanging="180"/>
      </w:pPr>
    </w:lvl>
  </w:abstractNum>
  <w:abstractNum w:abstractNumId="4" w15:restartNumberingAfterBreak="0">
    <w:nsid w:val="129D53E9"/>
    <w:multiLevelType w:val="multilevel"/>
    <w:tmpl w:val="D57A56AA"/>
    <w:lvl w:ilvl="0">
      <w:start w:val="1"/>
      <w:numFmt w:val="decimal"/>
      <w:lvlText w:val="%1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5" w15:restartNumberingAfterBreak="0">
    <w:nsid w:val="23703BED"/>
    <w:multiLevelType w:val="hybridMultilevel"/>
    <w:tmpl w:val="4072EAE6"/>
    <w:lvl w:ilvl="0" w:tplc="041D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854BE2"/>
    <w:multiLevelType w:val="hybridMultilevel"/>
    <w:tmpl w:val="B0A2B46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9A78E1"/>
    <w:multiLevelType w:val="hybridMultilevel"/>
    <w:tmpl w:val="E1645B7A"/>
    <w:lvl w:ilvl="0" w:tplc="041D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96847FC"/>
    <w:multiLevelType w:val="multilevel"/>
    <w:tmpl w:val="88EC463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9" w15:restartNumberingAfterBreak="0">
    <w:nsid w:val="349C069F"/>
    <w:multiLevelType w:val="hybridMultilevel"/>
    <w:tmpl w:val="5EBA7A56"/>
    <w:lvl w:ilvl="0" w:tplc="041D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5193B2A"/>
    <w:multiLevelType w:val="hybridMultilevel"/>
    <w:tmpl w:val="D700B6F6"/>
    <w:lvl w:ilvl="0" w:tplc="041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D1A532D"/>
    <w:multiLevelType w:val="singleLevel"/>
    <w:tmpl w:val="77847352"/>
    <w:lvl w:ilvl="0">
      <w:numFmt w:val="none"/>
      <w:lvlText w:val=""/>
      <w:legacy w:legacy="1" w:legacySpace="0" w:legacyIndent="360"/>
      <w:lvlJc w:val="left"/>
      <w:pPr>
        <w:ind w:left="360" w:hanging="360"/>
      </w:pPr>
      <w:rPr>
        <w:rFonts w:ascii="Wingdings" w:hAnsi="Wingdings" w:hint="default"/>
        <w:color w:val="000000"/>
        <w:sz w:val="24"/>
      </w:rPr>
    </w:lvl>
  </w:abstractNum>
  <w:abstractNum w:abstractNumId="12" w15:restartNumberingAfterBreak="0">
    <w:nsid w:val="3FF3207D"/>
    <w:multiLevelType w:val="hybridMultilevel"/>
    <w:tmpl w:val="51A2049E"/>
    <w:lvl w:ilvl="0" w:tplc="041D0001"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D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0D93DD1"/>
    <w:multiLevelType w:val="hybridMultilevel"/>
    <w:tmpl w:val="93F81CE6"/>
    <w:lvl w:ilvl="0" w:tplc="047095D8">
      <w:start w:val="7"/>
      <w:numFmt w:val="bullet"/>
      <w:lvlText w:val="-"/>
      <w:lvlJc w:val="left"/>
      <w:pPr>
        <w:tabs>
          <w:tab w:val="num" w:pos="1605"/>
        </w:tabs>
        <w:ind w:left="1605" w:hanging="1245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C01003B"/>
    <w:multiLevelType w:val="multilevel"/>
    <w:tmpl w:val="01986D32"/>
    <w:lvl w:ilvl="0">
      <w:start w:val="1"/>
      <w:numFmt w:val="decimal"/>
      <w:pStyle w:val="Heading2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8"/>
  </w:num>
  <w:num w:numId="2">
    <w:abstractNumId w:val="4"/>
  </w:num>
  <w:num w:numId="3">
    <w:abstractNumId w:val="14"/>
  </w:num>
  <w:num w:numId="4">
    <w:abstractNumId w:val="8"/>
  </w:num>
  <w:num w:numId="5">
    <w:abstractNumId w:val="8"/>
  </w:num>
  <w:num w:numId="6">
    <w:abstractNumId w:val="8"/>
  </w:num>
  <w:num w:numId="7">
    <w:abstractNumId w:val="2"/>
  </w:num>
  <w:num w:numId="8">
    <w:abstractNumId w:val="2"/>
  </w:num>
  <w:num w:numId="9">
    <w:abstractNumId w:val="2"/>
  </w:num>
  <w:num w:numId="10">
    <w:abstractNumId w:val="2"/>
  </w:num>
  <w:num w:numId="11">
    <w:abstractNumId w:val="2"/>
  </w:num>
  <w:num w:numId="12">
    <w:abstractNumId w:val="2"/>
  </w:num>
  <w:num w:numId="13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Helv" w:hAnsi="Helv" w:hint="default"/>
        </w:rPr>
      </w:lvl>
    </w:lvlOverride>
  </w:num>
  <w:num w:numId="14">
    <w:abstractNumId w:val="10"/>
  </w:num>
  <w:num w:numId="15">
    <w:abstractNumId w:val="6"/>
  </w:num>
  <w:num w:numId="16">
    <w:abstractNumId w:val="13"/>
  </w:num>
  <w:num w:numId="17">
    <w:abstractNumId w:val="12"/>
  </w:num>
  <w:num w:numId="18">
    <w:abstractNumId w:val="7"/>
  </w:num>
  <w:num w:numId="19">
    <w:abstractNumId w:val="11"/>
  </w:num>
  <w:num w:numId="20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9"/>
  </w:num>
  <w:num w:numId="22">
    <w:abstractNumId w:val="5"/>
  </w:num>
  <w:num w:numId="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cumentProtection w:edit="forms" w:enforcement="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0407"/>
    <w:rsid w:val="00013CBA"/>
    <w:rsid w:val="0001531F"/>
    <w:rsid w:val="00065F41"/>
    <w:rsid w:val="00075C81"/>
    <w:rsid w:val="00080E9A"/>
    <w:rsid w:val="000859A6"/>
    <w:rsid w:val="0008625E"/>
    <w:rsid w:val="000957C6"/>
    <w:rsid w:val="000B0735"/>
    <w:rsid w:val="000C0F5D"/>
    <w:rsid w:val="000E0421"/>
    <w:rsid w:val="000F25F0"/>
    <w:rsid w:val="00104DF8"/>
    <w:rsid w:val="001170A8"/>
    <w:rsid w:val="00127F81"/>
    <w:rsid w:val="00131B51"/>
    <w:rsid w:val="0016056D"/>
    <w:rsid w:val="00161A19"/>
    <w:rsid w:val="00164801"/>
    <w:rsid w:val="001822E3"/>
    <w:rsid w:val="0019189B"/>
    <w:rsid w:val="001A0224"/>
    <w:rsid w:val="001B1B84"/>
    <w:rsid w:val="001C5C54"/>
    <w:rsid w:val="001C6AEA"/>
    <w:rsid w:val="001D7422"/>
    <w:rsid w:val="001E3D4C"/>
    <w:rsid w:val="001F5AF2"/>
    <w:rsid w:val="001F6C9A"/>
    <w:rsid w:val="001F7729"/>
    <w:rsid w:val="00213E69"/>
    <w:rsid w:val="002161DC"/>
    <w:rsid w:val="00224E56"/>
    <w:rsid w:val="002311F8"/>
    <w:rsid w:val="00237FA5"/>
    <w:rsid w:val="0025664F"/>
    <w:rsid w:val="002A0C22"/>
    <w:rsid w:val="002A32D0"/>
    <w:rsid w:val="002B3F2A"/>
    <w:rsid w:val="002C19B1"/>
    <w:rsid w:val="002D027E"/>
    <w:rsid w:val="002E0971"/>
    <w:rsid w:val="003079BB"/>
    <w:rsid w:val="00323BD0"/>
    <w:rsid w:val="003344C5"/>
    <w:rsid w:val="00350A58"/>
    <w:rsid w:val="003629FE"/>
    <w:rsid w:val="00366F58"/>
    <w:rsid w:val="00375582"/>
    <w:rsid w:val="003775CF"/>
    <w:rsid w:val="00384DD9"/>
    <w:rsid w:val="003A43AB"/>
    <w:rsid w:val="003D581A"/>
    <w:rsid w:val="003F0BCE"/>
    <w:rsid w:val="003F686E"/>
    <w:rsid w:val="004046CF"/>
    <w:rsid w:val="00411F12"/>
    <w:rsid w:val="00416169"/>
    <w:rsid w:val="00421770"/>
    <w:rsid w:val="00426725"/>
    <w:rsid w:val="00433774"/>
    <w:rsid w:val="00441E36"/>
    <w:rsid w:val="004561F2"/>
    <w:rsid w:val="004A3EB9"/>
    <w:rsid w:val="004A7766"/>
    <w:rsid w:val="004C278D"/>
    <w:rsid w:val="004C5E47"/>
    <w:rsid w:val="00501C3C"/>
    <w:rsid w:val="00505FDD"/>
    <w:rsid w:val="005065CE"/>
    <w:rsid w:val="0051198A"/>
    <w:rsid w:val="00523CC7"/>
    <w:rsid w:val="00525840"/>
    <w:rsid w:val="0053538B"/>
    <w:rsid w:val="005465FC"/>
    <w:rsid w:val="00554216"/>
    <w:rsid w:val="00561260"/>
    <w:rsid w:val="00561684"/>
    <w:rsid w:val="0056233F"/>
    <w:rsid w:val="0059504D"/>
    <w:rsid w:val="005951AC"/>
    <w:rsid w:val="00596A6C"/>
    <w:rsid w:val="005A52EF"/>
    <w:rsid w:val="005B77A3"/>
    <w:rsid w:val="005C23FF"/>
    <w:rsid w:val="005C37F4"/>
    <w:rsid w:val="005F077A"/>
    <w:rsid w:val="005F5E1B"/>
    <w:rsid w:val="00600F61"/>
    <w:rsid w:val="00631711"/>
    <w:rsid w:val="00643E76"/>
    <w:rsid w:val="00644DD0"/>
    <w:rsid w:val="00650407"/>
    <w:rsid w:val="006A5273"/>
    <w:rsid w:val="006C4CF9"/>
    <w:rsid w:val="006D06E9"/>
    <w:rsid w:val="006E29BC"/>
    <w:rsid w:val="006E4B16"/>
    <w:rsid w:val="006E7D76"/>
    <w:rsid w:val="006F3D6C"/>
    <w:rsid w:val="006F5973"/>
    <w:rsid w:val="00724953"/>
    <w:rsid w:val="00732917"/>
    <w:rsid w:val="00735B63"/>
    <w:rsid w:val="00737455"/>
    <w:rsid w:val="007443CA"/>
    <w:rsid w:val="00755FB6"/>
    <w:rsid w:val="00791A1B"/>
    <w:rsid w:val="007A0638"/>
    <w:rsid w:val="007A704A"/>
    <w:rsid w:val="007B79F7"/>
    <w:rsid w:val="007D1FE7"/>
    <w:rsid w:val="007E3531"/>
    <w:rsid w:val="007F7FF4"/>
    <w:rsid w:val="0080688E"/>
    <w:rsid w:val="00821114"/>
    <w:rsid w:val="0082127F"/>
    <w:rsid w:val="00854F75"/>
    <w:rsid w:val="00864FA5"/>
    <w:rsid w:val="008668D1"/>
    <w:rsid w:val="008C3873"/>
    <w:rsid w:val="008C4125"/>
    <w:rsid w:val="008D3EBA"/>
    <w:rsid w:val="008D50E4"/>
    <w:rsid w:val="008D5465"/>
    <w:rsid w:val="008D6DC5"/>
    <w:rsid w:val="008E3A61"/>
    <w:rsid w:val="008E6370"/>
    <w:rsid w:val="008F38C2"/>
    <w:rsid w:val="00902544"/>
    <w:rsid w:val="00913665"/>
    <w:rsid w:val="00930E97"/>
    <w:rsid w:val="00937831"/>
    <w:rsid w:val="00940DFD"/>
    <w:rsid w:val="0094618B"/>
    <w:rsid w:val="00946341"/>
    <w:rsid w:val="009579D5"/>
    <w:rsid w:val="00966982"/>
    <w:rsid w:val="00981490"/>
    <w:rsid w:val="00996ABA"/>
    <w:rsid w:val="009A6F88"/>
    <w:rsid w:val="009E0860"/>
    <w:rsid w:val="009F7712"/>
    <w:rsid w:val="00A23FC8"/>
    <w:rsid w:val="00A3389F"/>
    <w:rsid w:val="00A362E8"/>
    <w:rsid w:val="00A564B8"/>
    <w:rsid w:val="00A7479A"/>
    <w:rsid w:val="00A839CA"/>
    <w:rsid w:val="00A95A51"/>
    <w:rsid w:val="00AB529F"/>
    <w:rsid w:val="00AB692C"/>
    <w:rsid w:val="00AD3CE3"/>
    <w:rsid w:val="00AE10D9"/>
    <w:rsid w:val="00AE795A"/>
    <w:rsid w:val="00AF5F0A"/>
    <w:rsid w:val="00B06063"/>
    <w:rsid w:val="00B07472"/>
    <w:rsid w:val="00B075B2"/>
    <w:rsid w:val="00B26686"/>
    <w:rsid w:val="00B3207D"/>
    <w:rsid w:val="00B35ACC"/>
    <w:rsid w:val="00B40618"/>
    <w:rsid w:val="00B4150E"/>
    <w:rsid w:val="00B75A77"/>
    <w:rsid w:val="00B844DA"/>
    <w:rsid w:val="00B95496"/>
    <w:rsid w:val="00B95C0E"/>
    <w:rsid w:val="00BB579B"/>
    <w:rsid w:val="00BB7FD0"/>
    <w:rsid w:val="00BC2BE5"/>
    <w:rsid w:val="00BE1C01"/>
    <w:rsid w:val="00C03DAE"/>
    <w:rsid w:val="00C15C32"/>
    <w:rsid w:val="00C24E24"/>
    <w:rsid w:val="00C27D78"/>
    <w:rsid w:val="00C42E5C"/>
    <w:rsid w:val="00C46512"/>
    <w:rsid w:val="00C4677C"/>
    <w:rsid w:val="00C47948"/>
    <w:rsid w:val="00C47A76"/>
    <w:rsid w:val="00C567BE"/>
    <w:rsid w:val="00C87A22"/>
    <w:rsid w:val="00C9051E"/>
    <w:rsid w:val="00CE768D"/>
    <w:rsid w:val="00D03159"/>
    <w:rsid w:val="00D10B52"/>
    <w:rsid w:val="00D16EE2"/>
    <w:rsid w:val="00D37D72"/>
    <w:rsid w:val="00D56609"/>
    <w:rsid w:val="00D90FD9"/>
    <w:rsid w:val="00DA2270"/>
    <w:rsid w:val="00DA4226"/>
    <w:rsid w:val="00DB5E44"/>
    <w:rsid w:val="00DC01A1"/>
    <w:rsid w:val="00DE0077"/>
    <w:rsid w:val="00DE4EB2"/>
    <w:rsid w:val="00E119ED"/>
    <w:rsid w:val="00E1287D"/>
    <w:rsid w:val="00E17691"/>
    <w:rsid w:val="00E30695"/>
    <w:rsid w:val="00E662CF"/>
    <w:rsid w:val="00E87AF2"/>
    <w:rsid w:val="00E90CBF"/>
    <w:rsid w:val="00E96D9D"/>
    <w:rsid w:val="00E97F6F"/>
    <w:rsid w:val="00EC0603"/>
    <w:rsid w:val="00EC0B46"/>
    <w:rsid w:val="00EC1289"/>
    <w:rsid w:val="00EC3B5E"/>
    <w:rsid w:val="00EC7173"/>
    <w:rsid w:val="00F10AF7"/>
    <w:rsid w:val="00F231A2"/>
    <w:rsid w:val="00F34F8B"/>
    <w:rsid w:val="00F54B65"/>
    <w:rsid w:val="00F63543"/>
    <w:rsid w:val="00F67D4A"/>
    <w:rsid w:val="00F97414"/>
    <w:rsid w:val="00FC44CA"/>
    <w:rsid w:val="00FD27D1"/>
    <w:rsid w:val="00FF32E6"/>
    <w:rsid w:val="00FF63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32C249"/>
  <w15:chartTrackingRefBased/>
  <w15:docId w15:val="{E309B5B4-63D1-48DD-916D-7056C52576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564B8"/>
    <w:pPr>
      <w:spacing w:after="0" w:line="260" w:lineRule="atLeast"/>
    </w:pPr>
    <w:rPr>
      <w:rFonts w:ascii="Arial" w:eastAsia="Times New Roman" w:hAnsi="Arial" w:cs="Times New Roman"/>
      <w:szCs w:val="20"/>
      <w:lang w:val="en-GB"/>
    </w:rPr>
  </w:style>
  <w:style w:type="paragraph" w:styleId="Heading1">
    <w:name w:val="heading 1"/>
    <w:basedOn w:val="Normal"/>
    <w:link w:val="Heading1Char"/>
    <w:autoRedefine/>
    <w:qFormat/>
    <w:rsid w:val="004A3EB9"/>
    <w:pPr>
      <w:keepNext/>
      <w:keepLines/>
      <w:spacing w:before="240"/>
      <w:ind w:left="720"/>
      <w:outlineLvl w:val="0"/>
    </w:pPr>
    <w:rPr>
      <w:rFonts w:eastAsiaTheme="majorEastAsia" w:cstheme="majorBidi"/>
      <w:b/>
      <w:szCs w:val="32"/>
    </w:rPr>
  </w:style>
  <w:style w:type="paragraph" w:styleId="Heading2">
    <w:name w:val="heading 2"/>
    <w:aliases w:val="Heading 1.1.1"/>
    <w:basedOn w:val="Heading1"/>
    <w:next w:val="Normal"/>
    <w:link w:val="Heading2Char"/>
    <w:autoRedefine/>
    <w:qFormat/>
    <w:rsid w:val="00323BD0"/>
    <w:pPr>
      <w:numPr>
        <w:numId w:val="3"/>
      </w:numPr>
      <w:spacing w:after="60" w:line="240" w:lineRule="auto"/>
      <w:ind w:hanging="360"/>
      <w:outlineLvl w:val="1"/>
    </w:pPr>
    <w:rPr>
      <w:color w:val="000000" w:themeColor="text1"/>
      <w:sz w:val="20"/>
    </w:rPr>
  </w:style>
  <w:style w:type="paragraph" w:styleId="Heading3">
    <w:name w:val="heading 3"/>
    <w:basedOn w:val="Heading2"/>
    <w:next w:val="Normal"/>
    <w:link w:val="Heading3Char"/>
    <w:autoRedefine/>
    <w:qFormat/>
    <w:rsid w:val="00323BD0"/>
    <w:pPr>
      <w:numPr>
        <w:numId w:val="0"/>
      </w:numPr>
      <w:tabs>
        <w:tab w:val="num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before="140" w:after="80"/>
      <w:ind w:left="1134" w:hanging="1134"/>
      <w:outlineLvl w:val="2"/>
    </w:pPr>
    <w:rPr>
      <w:rFonts w:eastAsia="Times New Roman" w:cs="Times New Roman"/>
      <w:color w:val="auto"/>
      <w:szCs w:val="26"/>
    </w:rPr>
  </w:style>
  <w:style w:type="paragraph" w:styleId="Heading4">
    <w:name w:val="heading 4"/>
    <w:basedOn w:val="Heading3"/>
    <w:next w:val="Normal"/>
    <w:link w:val="Heading4Char"/>
    <w:qFormat/>
    <w:rsid w:val="00A564B8"/>
    <w:pPr>
      <w:keepLines w:val="0"/>
      <w:outlineLvl w:val="3"/>
    </w:pPr>
    <w:rPr>
      <w:bCs/>
      <w:szCs w:val="28"/>
    </w:rPr>
  </w:style>
  <w:style w:type="paragraph" w:styleId="Heading5">
    <w:name w:val="heading 5"/>
    <w:basedOn w:val="Heading4"/>
    <w:next w:val="Normal"/>
    <w:link w:val="Heading5Char"/>
    <w:qFormat/>
    <w:rsid w:val="00A564B8"/>
    <w:pPr>
      <w:outlineLvl w:val="4"/>
    </w:pPr>
    <w:rPr>
      <w:bCs w:val="0"/>
      <w:iCs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aliases w:val="Heading 1.1.1 Char"/>
    <w:basedOn w:val="DefaultParagraphFont"/>
    <w:link w:val="Heading2"/>
    <w:rsid w:val="00323BD0"/>
    <w:rPr>
      <w:rFonts w:eastAsiaTheme="majorEastAsia" w:cstheme="majorBidi"/>
      <w:b/>
      <w:color w:val="000000" w:themeColor="text1"/>
      <w:sz w:val="20"/>
      <w:szCs w:val="32"/>
    </w:rPr>
  </w:style>
  <w:style w:type="character" w:customStyle="1" w:styleId="Heading1Char">
    <w:name w:val="Heading 1 Char"/>
    <w:basedOn w:val="DefaultParagraphFont"/>
    <w:link w:val="Heading1"/>
    <w:rsid w:val="004A3EB9"/>
    <w:rPr>
      <w:rFonts w:eastAsiaTheme="majorEastAsia" w:cstheme="majorBidi"/>
      <w:b/>
      <w:szCs w:val="32"/>
    </w:rPr>
  </w:style>
  <w:style w:type="paragraph" w:customStyle="1" w:styleId="Style1">
    <w:name w:val="Style1"/>
    <w:basedOn w:val="Heading2"/>
    <w:link w:val="Style1Char"/>
    <w:autoRedefine/>
    <w:qFormat/>
    <w:rsid w:val="00323BD0"/>
    <w:rPr>
      <w:rFonts w:asciiTheme="majorHAnsi" w:hAnsiTheme="majorHAnsi"/>
      <w:color w:val="2F5496" w:themeColor="accent1" w:themeShade="BF"/>
      <w:sz w:val="24"/>
    </w:rPr>
  </w:style>
  <w:style w:type="character" w:customStyle="1" w:styleId="Style1Char">
    <w:name w:val="Style1 Char"/>
    <w:basedOn w:val="Heading2Char"/>
    <w:link w:val="Style1"/>
    <w:rsid w:val="00323BD0"/>
    <w:rPr>
      <w:rFonts w:asciiTheme="majorHAnsi" w:eastAsiaTheme="majorEastAsia" w:hAnsiTheme="majorHAnsi" w:cstheme="majorBidi"/>
      <w:b/>
      <w:color w:val="2F5496" w:themeColor="accent1" w:themeShade="BF"/>
      <w:sz w:val="24"/>
      <w:szCs w:val="32"/>
    </w:rPr>
  </w:style>
  <w:style w:type="character" w:customStyle="1" w:styleId="Heading3Char">
    <w:name w:val="Heading 3 Char"/>
    <w:basedOn w:val="DefaultParagraphFont"/>
    <w:link w:val="Heading3"/>
    <w:rsid w:val="00323BD0"/>
    <w:rPr>
      <w:rFonts w:eastAsia="Times New Roman" w:cs="Times New Roman"/>
      <w:b/>
      <w:szCs w:val="26"/>
      <w:lang w:val="en-GB"/>
    </w:rPr>
  </w:style>
  <w:style w:type="paragraph" w:customStyle="1" w:styleId="Style2">
    <w:name w:val="Style2"/>
    <w:basedOn w:val="Heading2"/>
    <w:next w:val="Heading2"/>
    <w:link w:val="Style2Char"/>
    <w:autoRedefine/>
    <w:qFormat/>
    <w:rsid w:val="004A3EB9"/>
    <w:pPr>
      <w:numPr>
        <w:ilvl w:val="1"/>
        <w:numId w:val="7"/>
      </w:numPr>
      <w:ind w:left="0" w:firstLine="0"/>
    </w:pPr>
  </w:style>
  <w:style w:type="character" w:customStyle="1" w:styleId="Style2Char">
    <w:name w:val="Style2 Char"/>
    <w:basedOn w:val="Heading1Char"/>
    <w:link w:val="Style2"/>
    <w:rsid w:val="004A3EB9"/>
    <w:rPr>
      <w:rFonts w:eastAsiaTheme="majorEastAsia" w:cstheme="majorBidi"/>
      <w:b/>
      <w:color w:val="000000" w:themeColor="text1"/>
      <w:sz w:val="20"/>
      <w:szCs w:val="32"/>
    </w:rPr>
  </w:style>
  <w:style w:type="paragraph" w:customStyle="1" w:styleId="Heading20">
    <w:name w:val="Heading2"/>
    <w:basedOn w:val="Heading1"/>
    <w:next w:val="Heading1"/>
    <w:link w:val="Heading2Char0"/>
    <w:autoRedefine/>
    <w:qFormat/>
    <w:rsid w:val="004A3EB9"/>
    <w:pPr>
      <w:ind w:left="0"/>
    </w:pPr>
  </w:style>
  <w:style w:type="character" w:customStyle="1" w:styleId="Heading2Char0">
    <w:name w:val="Heading2 Char"/>
    <w:basedOn w:val="Heading1Char"/>
    <w:link w:val="Heading20"/>
    <w:rsid w:val="004A3EB9"/>
    <w:rPr>
      <w:rFonts w:eastAsiaTheme="majorEastAsia" w:cstheme="majorBidi"/>
      <w:b/>
      <w:szCs w:val="32"/>
    </w:rPr>
  </w:style>
  <w:style w:type="paragraph" w:styleId="Header">
    <w:name w:val="header"/>
    <w:basedOn w:val="Normal"/>
    <w:link w:val="HeaderChar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C3873"/>
  </w:style>
  <w:style w:type="paragraph" w:styleId="Footer">
    <w:name w:val="footer"/>
    <w:basedOn w:val="Normal"/>
    <w:link w:val="FooterChar"/>
    <w:uiPriority w:val="99"/>
    <w:unhideWhenUsed/>
    <w:rsid w:val="008C3873"/>
    <w:pPr>
      <w:tabs>
        <w:tab w:val="center" w:pos="4536"/>
        <w:tab w:val="right" w:pos="9072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C3873"/>
  </w:style>
  <w:style w:type="table" w:styleId="TableGrid">
    <w:name w:val="Table Grid"/>
    <w:basedOn w:val="TableNormal"/>
    <w:rsid w:val="008C3873"/>
    <w:pPr>
      <w:spacing w:after="0" w:line="260" w:lineRule="atLeast"/>
    </w:pPr>
    <w:rPr>
      <w:rFonts w:ascii="Times New Roman" w:eastAsia="Times New Roman" w:hAnsi="Times New Roman" w:cs="Times New Roman"/>
      <w:sz w:val="20"/>
      <w:szCs w:val="20"/>
      <w:lang w:eastAsia="nb-N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131B51"/>
  </w:style>
  <w:style w:type="paragraph" w:customStyle="1" w:styleId="INEOSText">
    <w:name w:val="INEOS Text"/>
    <w:rsid w:val="00BB579B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60" w:lineRule="atLeast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paragraph" w:customStyle="1" w:styleId="HydroText">
    <w:name w:val="Hydro Text"/>
    <w:rsid w:val="00BB579B"/>
    <w:pPr>
      <w:tabs>
        <w:tab w:val="left" w:pos="1134"/>
        <w:tab w:val="left" w:pos="2268"/>
        <w:tab w:val="left" w:pos="3402"/>
        <w:tab w:val="left" w:pos="4536"/>
        <w:tab w:val="left" w:pos="6237"/>
        <w:tab w:val="left" w:pos="7371"/>
        <w:tab w:val="left" w:pos="8789"/>
        <w:tab w:val="left" w:pos="10206"/>
      </w:tabs>
      <w:spacing w:after="0" w:line="260" w:lineRule="atLeast"/>
    </w:pPr>
    <w:rPr>
      <w:rFonts w:ascii="Arial" w:eastAsia="Times New Roman" w:hAnsi="Arial" w:cs="Times New Roman"/>
      <w:snapToGrid w:val="0"/>
      <w:sz w:val="20"/>
      <w:szCs w:val="20"/>
      <w:lang w:val="en-GB"/>
    </w:rPr>
  </w:style>
  <w:style w:type="character" w:customStyle="1" w:styleId="Heading4Char">
    <w:name w:val="Heading 4 Char"/>
    <w:basedOn w:val="DefaultParagraphFont"/>
    <w:link w:val="Heading4"/>
    <w:rsid w:val="00A564B8"/>
    <w:rPr>
      <w:rFonts w:ascii="Arial" w:eastAsia="Times New Roman" w:hAnsi="Arial" w:cs="Times New Roman"/>
      <w:b/>
      <w:bCs/>
      <w:sz w:val="20"/>
      <w:szCs w:val="28"/>
      <w:lang w:val="en-GB"/>
    </w:rPr>
  </w:style>
  <w:style w:type="character" w:customStyle="1" w:styleId="Heading5Char">
    <w:name w:val="Heading 5 Char"/>
    <w:basedOn w:val="DefaultParagraphFont"/>
    <w:link w:val="Heading5"/>
    <w:rsid w:val="00A564B8"/>
    <w:rPr>
      <w:rFonts w:ascii="Arial" w:eastAsia="Times New Roman" w:hAnsi="Arial" w:cs="Times New Roman"/>
      <w:b/>
      <w:iCs/>
      <w:sz w:val="20"/>
      <w:szCs w:val="26"/>
      <w:lang w:val="en-GB"/>
    </w:rPr>
  </w:style>
  <w:style w:type="character" w:styleId="Hyperlink">
    <w:name w:val="Hyperlink"/>
    <w:basedOn w:val="DefaultParagraphFont"/>
    <w:rsid w:val="00A564B8"/>
    <w:rPr>
      <w:color w:val="0000FF"/>
      <w:u w:val="single"/>
    </w:rPr>
  </w:style>
  <w:style w:type="paragraph" w:customStyle="1" w:styleId="ingress">
    <w:name w:val="ingress"/>
    <w:basedOn w:val="Normal"/>
    <w:rsid w:val="00A564B8"/>
    <w:pPr>
      <w:spacing w:after="100" w:line="240" w:lineRule="auto"/>
    </w:pPr>
    <w:rPr>
      <w:rFonts w:ascii="Times New Roman" w:hAnsi="Times New Roman"/>
      <w:b/>
      <w:bCs/>
      <w:color w:val="000000"/>
      <w:sz w:val="12"/>
      <w:szCs w:val="12"/>
      <w:lang w:val="nb-NO" w:eastAsia="nb-NO"/>
    </w:rPr>
  </w:style>
  <w:style w:type="paragraph" w:styleId="ListParagraph">
    <w:name w:val="List Paragraph"/>
    <w:basedOn w:val="Normal"/>
    <w:uiPriority w:val="34"/>
    <w:qFormat/>
    <w:rsid w:val="00A564B8"/>
    <w:pPr>
      <w:ind w:left="720"/>
      <w:contextualSpacing/>
    </w:pPr>
  </w:style>
  <w:style w:type="paragraph" w:styleId="BodyTextIndent">
    <w:name w:val="Body Text Indent"/>
    <w:basedOn w:val="Normal"/>
    <w:link w:val="BodyTextIndentChar"/>
    <w:rsid w:val="002C19B1"/>
    <w:pPr>
      <w:tabs>
        <w:tab w:val="left" w:pos="851"/>
        <w:tab w:val="left" w:pos="1440"/>
        <w:tab w:val="left" w:pos="1985"/>
      </w:tabs>
      <w:spacing w:line="240" w:lineRule="auto"/>
      <w:ind w:left="1134" w:right="284"/>
    </w:pPr>
    <w:rPr>
      <w:szCs w:val="24"/>
      <w:lang w:val="sv-SE"/>
    </w:rPr>
  </w:style>
  <w:style w:type="character" w:customStyle="1" w:styleId="BodyTextIndentChar">
    <w:name w:val="Body Text Indent Char"/>
    <w:basedOn w:val="DefaultParagraphFont"/>
    <w:link w:val="BodyTextIndent"/>
    <w:rsid w:val="002C19B1"/>
    <w:rPr>
      <w:rFonts w:ascii="Arial" w:eastAsia="Times New Roman" w:hAnsi="Arial" w:cs="Times New Roman"/>
      <w:szCs w:val="24"/>
      <w:lang w:val="sv-S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E29BC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E29BC"/>
    <w:rPr>
      <w:rFonts w:ascii="Segoe UI" w:eastAsia="Times New Roman" w:hAnsi="Segoe UI" w:cs="Segoe UI"/>
      <w:sz w:val="18"/>
      <w:szCs w:val="18"/>
      <w:lang w:val="en-GB"/>
    </w:rPr>
  </w:style>
  <w:style w:type="paragraph" w:customStyle="1" w:styleId="DefaultText">
    <w:name w:val="Default Text"/>
    <w:basedOn w:val="Normal"/>
    <w:rsid w:val="0008625E"/>
    <w:pPr>
      <w:tabs>
        <w:tab w:val="left" w:pos="851"/>
      </w:tabs>
      <w:overflowPunct w:val="0"/>
      <w:autoSpaceDE w:val="0"/>
      <w:autoSpaceDN w:val="0"/>
      <w:adjustRightInd w:val="0"/>
      <w:spacing w:line="240" w:lineRule="auto"/>
    </w:pPr>
    <w:rPr>
      <w:color w:val="000000"/>
      <w:lang w:val="sv-SE"/>
    </w:rPr>
  </w:style>
  <w:style w:type="paragraph" w:customStyle="1" w:styleId="TableText">
    <w:name w:val="Table Text"/>
    <w:basedOn w:val="Normal"/>
    <w:rsid w:val="0008625E"/>
    <w:pPr>
      <w:autoSpaceDE w:val="0"/>
      <w:autoSpaceDN w:val="0"/>
      <w:adjustRightInd w:val="0"/>
      <w:spacing w:line="240" w:lineRule="auto"/>
    </w:pPr>
    <w:rPr>
      <w:rFonts w:cs="Arial"/>
      <w:b/>
      <w:bCs/>
      <w:szCs w:val="22"/>
      <w:lang w:val="en-US"/>
    </w:rPr>
  </w:style>
  <w:style w:type="character" w:styleId="PageNumber">
    <w:name w:val="page number"/>
    <w:basedOn w:val="DefaultParagraphFont"/>
    <w:rsid w:val="00F97414"/>
  </w:style>
  <w:style w:type="table" w:customStyle="1" w:styleId="TableGrid1">
    <w:name w:val="Table Grid1"/>
    <w:basedOn w:val="TableNormal"/>
    <w:next w:val="TableGrid"/>
    <w:rsid w:val="00EC717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46382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232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66B71931C83F4CFA975C349E889926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9226E1-5168-4828-8328-E2136C9115D5}"/>
      </w:docPartPr>
      <w:docPartBody>
        <w:p w:rsidR="009D5149" w:rsidRDefault="008E5EAA" w:rsidP="008E5EAA">
          <w:pPr>
            <w:pStyle w:val="66B71931C83F4CFA975C349E889926221"/>
          </w:pPr>
          <w:r w:rsidRPr="005F5E1B">
            <w:rPr>
              <w:rStyle w:val="PlaceholderText"/>
              <w:lang w:val="en-US"/>
            </w:rPr>
            <w:t>Click or tap here to enter text.</w:t>
          </w:r>
        </w:p>
      </w:docPartBody>
    </w:docPart>
    <w:docPart>
      <w:docPartPr>
        <w:name w:val="0798DAAAF2F742DEB50365650CE6921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3B44D1A-E57C-4B80-BE8E-5986C7C4D85A}"/>
      </w:docPartPr>
      <w:docPartBody>
        <w:p w:rsidR="0009405A" w:rsidRDefault="008866FD" w:rsidP="008866FD">
          <w:pPr>
            <w:pStyle w:val="0798DAAAF2F742DEB50365650CE69213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F75C5003641C4349AA46FD5A8D06DB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0535BD-ACE0-469A-AF4C-725EE37E10F0}"/>
      </w:docPartPr>
      <w:docPartBody>
        <w:p w:rsidR="0009405A" w:rsidRDefault="008866FD" w:rsidP="008866FD">
          <w:pPr>
            <w:pStyle w:val="F75C5003641C4349AA46FD5A8D06DB79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E48850EE6AF41ACA0D9A94E0391799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D977DEC-2919-497A-A24A-D3E99EC48A56}"/>
      </w:docPartPr>
      <w:docPartBody>
        <w:p w:rsidR="0009405A" w:rsidRDefault="008866FD" w:rsidP="008866FD">
          <w:pPr>
            <w:pStyle w:val="BE48850EE6AF41ACA0D9A94E03917997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6BA1085081DB412B8F8FA0859C057A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61FEA6-DC33-4E46-9352-9A7D3C4EBE95}"/>
      </w:docPartPr>
      <w:docPartBody>
        <w:p w:rsidR="009420A6" w:rsidRDefault="007E5E23" w:rsidP="007E5E23">
          <w:pPr>
            <w:pStyle w:val="6BA1085081DB412B8F8FA0859C057AE1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841758636B114CC699E443171C4B8D5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943715D-390D-4F30-8FCE-CD5D8C113FA2}"/>
      </w:docPartPr>
      <w:docPartBody>
        <w:p w:rsidR="009420A6" w:rsidRDefault="007E5E23" w:rsidP="007E5E23">
          <w:pPr>
            <w:pStyle w:val="841758636B114CC699E443171C4B8D5A"/>
          </w:pPr>
          <w:r w:rsidRPr="005C452D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elv">
    <w:panose1 w:val="020B060402020203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74253"/>
    <w:rsid w:val="0009405A"/>
    <w:rsid w:val="001218A4"/>
    <w:rsid w:val="004F0ECB"/>
    <w:rsid w:val="007E5E23"/>
    <w:rsid w:val="00874253"/>
    <w:rsid w:val="008866FD"/>
    <w:rsid w:val="008E5EAA"/>
    <w:rsid w:val="009420A6"/>
    <w:rsid w:val="00994556"/>
    <w:rsid w:val="009D5149"/>
    <w:rsid w:val="00AD5C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nb-NO" w:eastAsia="nb-N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E5E23"/>
  </w:style>
  <w:style w:type="paragraph" w:customStyle="1" w:styleId="66B71931C83F4CFA975C349E889926221">
    <w:name w:val="66B71931C83F4CFA975C349E889926221"/>
    <w:rsid w:val="008E5EAA"/>
    <w:pPr>
      <w:tabs>
        <w:tab w:val="center" w:pos="4536"/>
        <w:tab w:val="right" w:pos="9072"/>
      </w:tabs>
      <w:spacing w:after="0" w:line="240" w:lineRule="auto"/>
    </w:pPr>
    <w:rPr>
      <w:rFonts w:eastAsiaTheme="minorHAnsi"/>
      <w:lang w:eastAsia="en-US"/>
    </w:rPr>
  </w:style>
  <w:style w:type="paragraph" w:customStyle="1" w:styleId="0798DAAAF2F742DEB50365650CE69213">
    <w:name w:val="0798DAAAF2F742DEB50365650CE69213"/>
    <w:rsid w:val="008866FD"/>
  </w:style>
  <w:style w:type="paragraph" w:customStyle="1" w:styleId="F75C5003641C4349AA46FD5A8D06DB79">
    <w:name w:val="F75C5003641C4349AA46FD5A8D06DB79"/>
    <w:rsid w:val="008866FD"/>
  </w:style>
  <w:style w:type="paragraph" w:customStyle="1" w:styleId="BE48850EE6AF41ACA0D9A94E03917997">
    <w:name w:val="BE48850EE6AF41ACA0D9A94E03917997"/>
    <w:rsid w:val="008866FD"/>
  </w:style>
  <w:style w:type="paragraph" w:customStyle="1" w:styleId="6BA1085081DB412B8F8FA0859C057AE1">
    <w:name w:val="6BA1085081DB412B8F8FA0859C057AE1"/>
    <w:rsid w:val="007E5E23"/>
    <w:rPr>
      <w:lang w:val="sv-SE" w:eastAsia="sv-SE"/>
    </w:rPr>
  </w:style>
  <w:style w:type="paragraph" w:customStyle="1" w:styleId="841758636B114CC699E443171C4B8D5A">
    <w:name w:val="841758636B114CC699E443171C4B8D5A"/>
    <w:rsid w:val="007E5E23"/>
    <w:rPr>
      <w:lang w:val="sv-SE" w:eastAsia="sv-S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980A3B0-F285-44D1-8866-1698268375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344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Skreosen, Anne Kristin</dc:creator>
  <cp:keywords/>
  <dc:description/>
  <cp:lastModifiedBy>Petrusson, Annika</cp:lastModifiedBy>
  <cp:revision>3</cp:revision>
  <cp:lastPrinted>2021-02-11T14:19:00Z</cp:lastPrinted>
  <dcterms:created xsi:type="dcterms:W3CDTF">2022-11-18T09:23:00Z</dcterms:created>
  <dcterms:modified xsi:type="dcterms:W3CDTF">2022-11-18T09:24:00Z</dcterms:modified>
</cp:coreProperties>
</file>